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0F884" w14:textId="77777777" w:rsidR="00BF1A55" w:rsidRPr="007B6FE4" w:rsidRDefault="00BF1A55" w:rsidP="00BF1A55">
      <w:pPr>
        <w:pStyle w:val="1-Heading2Bellberry"/>
      </w:pPr>
      <w:r w:rsidRPr="007B6FE4">
        <w:t>Purpose</w:t>
      </w:r>
    </w:p>
    <w:p w14:paraId="5002C54D" w14:textId="5CBAA10A" w:rsidR="00BF1A55" w:rsidRDefault="00BF1A55" w:rsidP="00BF1A55">
      <w:pPr>
        <w:pStyle w:val="3-NormalBellberry"/>
      </w:pPr>
      <w:r w:rsidRPr="00E77522">
        <w:t>T</w:t>
      </w:r>
      <w:r w:rsidR="00ED567C">
        <w:t>o</w:t>
      </w:r>
      <w:r w:rsidRPr="00E77522">
        <w:t xml:space="preserve"> provide guidance to help researchers meet ethical review requirements for AI-related projects submitted to </w:t>
      </w:r>
      <w:r>
        <w:t>a</w:t>
      </w:r>
      <w:r w:rsidRPr="00E77522">
        <w:t xml:space="preserve"> Bellberry HREC. </w:t>
      </w:r>
    </w:p>
    <w:p w14:paraId="6874B6F5" w14:textId="76761701" w:rsidR="00BF1A55" w:rsidRPr="00BF1A55" w:rsidRDefault="00BF1A55" w:rsidP="00BF1A55">
      <w:pPr>
        <w:pStyle w:val="3-NormalBellberry"/>
      </w:pPr>
      <w:r w:rsidRPr="00B95678">
        <w:t>AI refers to intelligent technologies and algorithms that can support decision-making by identifying patterns in data.</w:t>
      </w:r>
    </w:p>
    <w:p w14:paraId="609BD68E" w14:textId="77777777" w:rsidR="00BF1A55" w:rsidRPr="007B6FE4" w:rsidRDefault="00BF1A55" w:rsidP="00BF1A55">
      <w:pPr>
        <w:pStyle w:val="2-Subheading1Bellberry"/>
      </w:pPr>
      <w:r w:rsidRPr="007B6FE4">
        <w:t>Classification</w:t>
      </w:r>
    </w:p>
    <w:p w14:paraId="19158686" w14:textId="2B5D6864" w:rsidR="00BF1A55" w:rsidRPr="00BF1A55" w:rsidRDefault="00BF1A55" w:rsidP="00BF1A55">
      <w:pPr>
        <w:pStyle w:val="3-NormalBellberry"/>
      </w:pPr>
      <w:r w:rsidRPr="007C0FE8">
        <w:t>AI-related projects may be classified as a medical device if they meet the regulatory criteria or not classified as a medical device if they fall outside the medical-device definition.</w:t>
      </w:r>
    </w:p>
    <w:p w14:paraId="69D67148" w14:textId="77777777" w:rsidR="00BF1A55" w:rsidRPr="007B6FE4" w:rsidRDefault="00BF1A55" w:rsidP="00BF1A55">
      <w:pPr>
        <w:pStyle w:val="2-Subheading1Bellberry"/>
      </w:pPr>
      <w:r w:rsidRPr="007B6FE4">
        <w:t>Medical device</w:t>
      </w:r>
    </w:p>
    <w:p w14:paraId="62C4D69C" w14:textId="77777777" w:rsidR="00BF1A55" w:rsidRPr="003C3272" w:rsidRDefault="00BF1A55" w:rsidP="00BF1A55">
      <w:pPr>
        <w:pStyle w:val="3-NormalBellberry"/>
      </w:pPr>
      <w:r w:rsidRPr="003C3272">
        <w:t>AI is classed as a medical device if it is intended to be used for: </w:t>
      </w:r>
    </w:p>
    <w:p w14:paraId="3469F763" w14:textId="77777777" w:rsidR="00BF1A55" w:rsidRPr="003C3272" w:rsidRDefault="00BF1A55" w:rsidP="00BF1A55">
      <w:pPr>
        <w:pStyle w:val="4-ListBellberry"/>
      </w:pPr>
      <w:r w:rsidRPr="003C3272">
        <w:t>diagnosis, prevention, monitoring, prediction, prognosis, or treatment of a disease, injury, or disability </w:t>
      </w:r>
      <w:r>
        <w:t>or</w:t>
      </w:r>
    </w:p>
    <w:p w14:paraId="60446D33" w14:textId="77777777" w:rsidR="00BF1A55" w:rsidRPr="003C3272" w:rsidRDefault="00BF1A55" w:rsidP="00BF1A55">
      <w:pPr>
        <w:pStyle w:val="4-ListBellberry"/>
      </w:pPr>
      <w:r w:rsidRPr="003C3272">
        <w:t>alleviation of, or compensation for, an injury or disability </w:t>
      </w:r>
      <w:r>
        <w:t>or</w:t>
      </w:r>
    </w:p>
    <w:p w14:paraId="3C1E2E5F" w14:textId="77777777" w:rsidR="00BF1A55" w:rsidRPr="003C3272" w:rsidRDefault="00BF1A55" w:rsidP="00BF1A55">
      <w:pPr>
        <w:pStyle w:val="4-ListBellberry"/>
      </w:pPr>
      <w:r w:rsidRPr="003C3272">
        <w:t>investigation of the anatomy or of a physiological process </w:t>
      </w:r>
      <w:r>
        <w:t>or</w:t>
      </w:r>
    </w:p>
    <w:p w14:paraId="4448481D" w14:textId="1BCF769D" w:rsidR="00BF1A55" w:rsidRPr="00BF1A55" w:rsidRDefault="00BF1A55" w:rsidP="00BF1A55">
      <w:pPr>
        <w:pStyle w:val="4-ListBellberry"/>
      </w:pPr>
      <w:r w:rsidRPr="003C3272">
        <w:t>control or support of conception. </w:t>
      </w:r>
    </w:p>
    <w:p w14:paraId="2DEE7AB9" w14:textId="01062EFE" w:rsidR="00BF1A55" w:rsidRPr="009E073B" w:rsidRDefault="00BF1A55" w:rsidP="00BF1A55">
      <w:pPr>
        <w:pStyle w:val="3-NormalBellberry"/>
      </w:pPr>
      <w:r w:rsidRPr="009E073B">
        <w:t>AI that meets</w:t>
      </w:r>
      <w:r>
        <w:t xml:space="preserve"> any of</w:t>
      </w:r>
      <w:r w:rsidRPr="009E073B">
        <w:t xml:space="preserve"> these criteria is regulated as a medical device, regardless of its form. This includes any app, website, software program, internet-based service or software package. It may operate on a watch, phone, tablet, laptop, or other computer, be embedded in medical-device hardware, or function as part of a cloud-based ecosystem or as a standalone product.</w:t>
      </w:r>
    </w:p>
    <w:p w14:paraId="23781FD8" w14:textId="65458476" w:rsidR="00BF1A55" w:rsidRPr="00BF1A55" w:rsidRDefault="00BF1A55" w:rsidP="00BF1A55">
      <w:pPr>
        <w:pStyle w:val="3-NormalBellberry"/>
      </w:pPr>
      <w:r w:rsidRPr="009E073B">
        <w:t>Software incorporating generative AI—such as large language models (LLMs), text-generation systems, or multimodal generative-AI tools—is also regulated as a medical device if it performs a function that meets the above criteria.</w:t>
      </w:r>
    </w:p>
    <w:p w14:paraId="526A7982" w14:textId="77777777" w:rsidR="00BF1A55" w:rsidRPr="007B6FE4" w:rsidRDefault="00BF1A55" w:rsidP="00BF1A55">
      <w:pPr>
        <w:pStyle w:val="2-Subheading1Bellberry"/>
      </w:pPr>
      <w:r w:rsidRPr="007B6FE4">
        <w:t>Not classified as a medical device</w:t>
      </w:r>
    </w:p>
    <w:p w14:paraId="5CCFC386" w14:textId="36F799EE" w:rsidR="00BF1A55" w:rsidRPr="00BF1A55" w:rsidRDefault="00BF1A55" w:rsidP="00BF1A55">
      <w:pPr>
        <w:pStyle w:val="3-NormalBellberry"/>
      </w:pPr>
      <w:r w:rsidRPr="00401035">
        <w:t>Other AI products submitted for HREC review may not meet the definition of a medical device because they do not diagnose, treat, or inform clinical care. These tools typically support social, behavioural, or operational research without influencing health-related decisions.</w:t>
      </w:r>
    </w:p>
    <w:p w14:paraId="298CD747" w14:textId="77777777" w:rsidR="00BF1A55" w:rsidRPr="00401035" w:rsidRDefault="00BF1A55" w:rsidP="00BF1A55">
      <w:pPr>
        <w:pStyle w:val="3-NormalBellberry"/>
      </w:pPr>
      <w:r w:rsidRPr="00401035">
        <w:t>Examples include:</w:t>
      </w:r>
    </w:p>
    <w:p w14:paraId="1B2B9257" w14:textId="77777777" w:rsidR="00BF1A55" w:rsidRPr="00401035" w:rsidRDefault="00BF1A55" w:rsidP="00BF1A55">
      <w:pPr>
        <w:pStyle w:val="4-ListBellberry"/>
      </w:pPr>
      <w:r w:rsidRPr="00401035">
        <w:t>AI chatbots used for simulated interviews in social-science studies</w:t>
      </w:r>
    </w:p>
    <w:p w14:paraId="7199DB62" w14:textId="77777777" w:rsidR="00BF1A55" w:rsidRPr="00401035" w:rsidRDefault="00BF1A55" w:rsidP="00BF1A55">
      <w:pPr>
        <w:pStyle w:val="4-ListBellberry"/>
      </w:pPr>
      <w:r w:rsidRPr="00401035">
        <w:t>Behavioural-science simulation tools that model social scenarios</w:t>
      </w:r>
    </w:p>
    <w:p w14:paraId="36823F41" w14:textId="77777777" w:rsidR="00BF1A55" w:rsidRPr="00401035" w:rsidRDefault="00BF1A55" w:rsidP="00BF1A55">
      <w:pPr>
        <w:pStyle w:val="4-ListBellberry"/>
      </w:pPr>
      <w:r w:rsidRPr="00401035">
        <w:t>Tools identifying common procrastination patterns among university students</w:t>
      </w:r>
    </w:p>
    <w:p w14:paraId="41D14DD5" w14:textId="5CF67BB9" w:rsidR="00BF1A55" w:rsidRPr="00BF1A55" w:rsidRDefault="00BF1A55" w:rsidP="00BF1A55">
      <w:pPr>
        <w:pStyle w:val="4-ListBellberry"/>
      </w:pPr>
      <w:r w:rsidRPr="00401035">
        <w:t>Models forecasting public-transport usage</w:t>
      </w:r>
    </w:p>
    <w:p w14:paraId="15A3B0BC" w14:textId="77777777" w:rsidR="00BF1A55" w:rsidRPr="007B6FE4" w:rsidRDefault="00BF1A55" w:rsidP="00BF1A55">
      <w:pPr>
        <w:pStyle w:val="1-Heading2Bellberry"/>
      </w:pPr>
      <w:r w:rsidRPr="007B6FE4">
        <w:t>Application guidance</w:t>
      </w:r>
    </w:p>
    <w:p w14:paraId="43BFD34B" w14:textId="77777777" w:rsidR="00BF1A55" w:rsidRDefault="00BF1A55" w:rsidP="00BF1A55">
      <w:pPr>
        <w:pStyle w:val="3-NormalBellberry"/>
      </w:pPr>
      <w:r w:rsidRPr="00885BB3">
        <w:t xml:space="preserve">Researchers should provide clear information about the nature, purpose, and use of AI tools to support accurate classification and ethical review. </w:t>
      </w:r>
      <w:r>
        <w:t>The HREC will</w:t>
      </w:r>
      <w:r w:rsidRPr="00885BB3">
        <w:t xml:space="preserve"> consider the intended purpose, risk profile, data governance, and participant impacts when evaluating applications.</w:t>
      </w:r>
    </w:p>
    <w:p w14:paraId="61FEC586" w14:textId="77777777" w:rsidR="00BF1A55" w:rsidRDefault="00BF1A55" w:rsidP="00BF1A55">
      <w:pPr>
        <w:pStyle w:val="3-NormalBellberry"/>
      </w:pPr>
      <w:r>
        <w:br w:type="page"/>
      </w:r>
    </w:p>
    <w:p w14:paraId="457B4E32" w14:textId="344F51B8" w:rsidR="00BF1A55" w:rsidRPr="00976501" w:rsidRDefault="00BF1A55" w:rsidP="00BF1A55">
      <w:pPr>
        <w:pStyle w:val="3-NormalBellberry"/>
      </w:pPr>
      <w:r w:rsidRPr="00976501">
        <w:lastRenderedPageBreak/>
        <w:t>Researchers developing AI tools should ensure their application provides the following:</w:t>
      </w:r>
    </w:p>
    <w:p w14:paraId="3FCD23B0" w14:textId="77777777" w:rsidR="00BF1A55" w:rsidRPr="00976501" w:rsidRDefault="00BF1A55" w:rsidP="00BF1A55">
      <w:pPr>
        <w:pStyle w:val="2-Subheading1Bellberry"/>
      </w:pPr>
      <w:r w:rsidRPr="00976501">
        <w:t>Project description</w:t>
      </w:r>
    </w:p>
    <w:p w14:paraId="3BDEFFEA" w14:textId="77777777" w:rsidR="00BF1A55" w:rsidRPr="00976501" w:rsidRDefault="00BF1A55" w:rsidP="00BF1A55">
      <w:pPr>
        <w:pStyle w:val="4-ListBellberry"/>
      </w:pPr>
      <w:r w:rsidRPr="00976501">
        <w:t>A clear explanation of what the AI tool does</w:t>
      </w:r>
    </w:p>
    <w:p w14:paraId="750C79D7" w14:textId="77777777" w:rsidR="00BF1A55" w:rsidRPr="00976501" w:rsidRDefault="00BF1A55" w:rsidP="00BF1A55">
      <w:pPr>
        <w:pStyle w:val="4-ListBellberry"/>
      </w:pPr>
      <w:r w:rsidRPr="00976501">
        <w:t>The purpose of the tool (research, educational, operational, or clinical)</w:t>
      </w:r>
    </w:p>
    <w:p w14:paraId="7AAB1208" w14:textId="77777777" w:rsidR="00BF1A55" w:rsidRPr="00976501" w:rsidRDefault="00BF1A55" w:rsidP="00BF1A55">
      <w:pPr>
        <w:pStyle w:val="4-ListBellberry"/>
      </w:pPr>
      <w:r w:rsidRPr="00976501">
        <w:t>Whether the intended use meets medical</w:t>
      </w:r>
      <w:r>
        <w:t xml:space="preserve"> </w:t>
      </w:r>
      <w:r w:rsidRPr="00976501">
        <w:t>device criteria</w:t>
      </w:r>
    </w:p>
    <w:p w14:paraId="0FDFB086" w14:textId="77777777" w:rsidR="00BF1A55" w:rsidRPr="00976501" w:rsidRDefault="00BF1A55" w:rsidP="00BF1A55">
      <w:pPr>
        <w:pStyle w:val="2-Subheading1Bellberry"/>
      </w:pPr>
      <w:r w:rsidRPr="00976501">
        <w:t>Data sources and handling</w:t>
      </w:r>
    </w:p>
    <w:p w14:paraId="1383C2A6" w14:textId="77777777" w:rsidR="00BF1A55" w:rsidRPr="00976501" w:rsidRDefault="00BF1A55" w:rsidP="00BF1A55">
      <w:pPr>
        <w:pStyle w:val="4-ListBellberry"/>
      </w:pPr>
      <w:r w:rsidRPr="00976501">
        <w:t>Description of training, validation, and test datasets</w:t>
      </w:r>
    </w:p>
    <w:p w14:paraId="40CF1619" w14:textId="77777777" w:rsidR="00BF1A55" w:rsidRPr="00976501" w:rsidRDefault="00BF1A55" w:rsidP="00BF1A55">
      <w:pPr>
        <w:pStyle w:val="4-ListBellberry"/>
      </w:pPr>
      <w:r w:rsidRPr="00976501">
        <w:t>Whether any personal or sensitive information is used</w:t>
      </w:r>
    </w:p>
    <w:p w14:paraId="638F94F9" w14:textId="77777777" w:rsidR="00BF1A55" w:rsidRPr="00976501" w:rsidRDefault="00BF1A55" w:rsidP="00BF1A55">
      <w:pPr>
        <w:pStyle w:val="4-ListBellberry"/>
      </w:pPr>
      <w:r w:rsidRPr="00976501">
        <w:t>Data governance arrangements (collection, storage, retention, destruction)</w:t>
      </w:r>
    </w:p>
    <w:p w14:paraId="1652F0C6" w14:textId="77777777" w:rsidR="00BF1A55" w:rsidRPr="00976501" w:rsidRDefault="00BF1A55" w:rsidP="00BF1A55">
      <w:pPr>
        <w:pStyle w:val="4-ListBellberry"/>
      </w:pPr>
      <w:r w:rsidRPr="00976501">
        <w:t>Any de-identification or anonymisation processes</w:t>
      </w:r>
    </w:p>
    <w:p w14:paraId="06EB8704" w14:textId="77777777" w:rsidR="00BF1A55" w:rsidRPr="00976501" w:rsidRDefault="00BF1A55" w:rsidP="00BF1A55">
      <w:pPr>
        <w:pStyle w:val="2-Subheading1Bellberry"/>
      </w:pPr>
      <w:r w:rsidRPr="00976501">
        <w:t>Model development and functionality</w:t>
      </w:r>
    </w:p>
    <w:p w14:paraId="14A768F1" w14:textId="77777777" w:rsidR="00BF1A55" w:rsidRPr="00976501" w:rsidRDefault="00BF1A55" w:rsidP="00BF1A55">
      <w:pPr>
        <w:pStyle w:val="4-ListBellberry"/>
      </w:pPr>
      <w:r w:rsidRPr="00976501">
        <w:t>Overview of the AI model type (e.g., machine learning, LLM, predictive model)</w:t>
      </w:r>
    </w:p>
    <w:p w14:paraId="757199C6" w14:textId="77777777" w:rsidR="00BF1A55" w:rsidRPr="00976501" w:rsidRDefault="00BF1A55" w:rsidP="00BF1A55">
      <w:pPr>
        <w:pStyle w:val="4-ListBellberry"/>
      </w:pPr>
      <w:r w:rsidRPr="00976501">
        <w:t>How the model will be trained, fine-tuned, or modified</w:t>
      </w:r>
    </w:p>
    <w:p w14:paraId="222531EC" w14:textId="77777777" w:rsidR="00BF1A55" w:rsidRPr="00976501" w:rsidRDefault="00BF1A55" w:rsidP="00BF1A55">
      <w:pPr>
        <w:pStyle w:val="4-ListBellberry"/>
      </w:pPr>
      <w:r w:rsidRPr="00976501">
        <w:t>Any third-party platforms, cloud services, or APIs used</w:t>
      </w:r>
    </w:p>
    <w:p w14:paraId="07F90148" w14:textId="77777777" w:rsidR="00BF1A55" w:rsidRPr="00976501" w:rsidRDefault="00BF1A55" w:rsidP="00BF1A55">
      <w:pPr>
        <w:pStyle w:val="2-Subheading1Bellberry"/>
      </w:pPr>
      <w:r w:rsidRPr="00976501">
        <w:t>Risk assessment</w:t>
      </w:r>
    </w:p>
    <w:p w14:paraId="76B2D2C3" w14:textId="77777777" w:rsidR="00BF1A55" w:rsidRPr="00976501" w:rsidRDefault="00BF1A55" w:rsidP="00BF1A55">
      <w:pPr>
        <w:pStyle w:val="4-ListBellberry"/>
      </w:pPr>
      <w:r w:rsidRPr="00976501">
        <w:t>Potential participant risks (data breaches, algorithmic bias, misclassification)</w:t>
      </w:r>
    </w:p>
    <w:p w14:paraId="454C781A" w14:textId="77777777" w:rsidR="00BF1A55" w:rsidRPr="00976501" w:rsidRDefault="00BF1A55" w:rsidP="00BF1A55">
      <w:pPr>
        <w:pStyle w:val="4-ListBellberry"/>
      </w:pPr>
      <w:r w:rsidRPr="00976501">
        <w:t>Measures to mitigate these risks</w:t>
      </w:r>
    </w:p>
    <w:p w14:paraId="21A861A0" w14:textId="77777777" w:rsidR="00BF1A55" w:rsidRPr="00976501" w:rsidRDefault="00BF1A55" w:rsidP="00BF1A55">
      <w:pPr>
        <w:pStyle w:val="4-ListBellberry"/>
      </w:pPr>
      <w:r w:rsidRPr="00976501">
        <w:t>Any limitations in model accuracy and how these are communicated</w:t>
      </w:r>
    </w:p>
    <w:p w14:paraId="53B60B58" w14:textId="77777777" w:rsidR="00BF1A55" w:rsidRPr="00976501" w:rsidRDefault="00BF1A55" w:rsidP="00BF1A55">
      <w:pPr>
        <w:pStyle w:val="2-Subheading1Bellberry"/>
      </w:pPr>
      <w:r w:rsidRPr="00976501">
        <w:t>Participant information and consent</w:t>
      </w:r>
    </w:p>
    <w:p w14:paraId="09DE0F1B" w14:textId="77777777" w:rsidR="00BF1A55" w:rsidRPr="00976501" w:rsidRDefault="00BF1A55" w:rsidP="00BF1A55">
      <w:pPr>
        <w:pStyle w:val="4-ListBellberry"/>
      </w:pPr>
      <w:r w:rsidRPr="00976501">
        <w:t>Whether participants will interact with the AI tool directly</w:t>
      </w:r>
    </w:p>
    <w:p w14:paraId="26F63402" w14:textId="77777777" w:rsidR="00BF1A55" w:rsidRPr="00976501" w:rsidRDefault="00BF1A55" w:rsidP="00BF1A55">
      <w:pPr>
        <w:pStyle w:val="4-ListBellberry"/>
      </w:pPr>
      <w:r w:rsidRPr="00976501">
        <w:t>What participants will be told about the AI system and its limitations</w:t>
      </w:r>
    </w:p>
    <w:p w14:paraId="4E360937" w14:textId="77777777" w:rsidR="00BF1A55" w:rsidRDefault="00BF1A55" w:rsidP="00BF1A55">
      <w:pPr>
        <w:pStyle w:val="4-ListBellberry"/>
      </w:pPr>
      <w:r w:rsidRPr="00976501">
        <w:t>Any opt-out or withdrawal processes</w:t>
      </w:r>
    </w:p>
    <w:p w14:paraId="0A0C70AE" w14:textId="48CDDD17" w:rsidR="00BF1A55" w:rsidRPr="00976501" w:rsidRDefault="00BF1A55" w:rsidP="00BF1A55">
      <w:pPr>
        <w:pStyle w:val="4-ListBellberry"/>
      </w:pPr>
      <w:r>
        <w:t xml:space="preserve">Explanation of any transfer of information across borders or storage of information in another jurisdiction </w:t>
      </w:r>
      <w:r w:rsidRPr="00276000">
        <w:t xml:space="preserve">(Refer Bellberry </w:t>
      </w:r>
      <w:r>
        <w:t>documents</w:t>
      </w:r>
      <w:r w:rsidRPr="00276000">
        <w:t xml:space="preserve"> BA G11</w:t>
      </w:r>
      <w:r>
        <w:t xml:space="preserve"> Researcher Data Storage </w:t>
      </w:r>
      <w:r w:rsidR="00ED567C">
        <w:t>and</w:t>
      </w:r>
      <w:r>
        <w:t xml:space="preserve"> Retention Guidance and </w:t>
      </w:r>
      <w:r w:rsidRPr="00276000">
        <w:t>BA F11.1.1</w:t>
      </w:r>
      <w:r>
        <w:t xml:space="preserve"> Standard Clauses</w:t>
      </w:r>
      <w:r w:rsidR="00ED567C">
        <w:t xml:space="preserve"> - c</w:t>
      </w:r>
      <w:r w:rsidR="00ED567C" w:rsidRPr="006A3B4F">
        <w:t xml:space="preserve">onfidentiality </w:t>
      </w:r>
      <w:r w:rsidR="00ED567C">
        <w:t>and</w:t>
      </w:r>
      <w:r w:rsidR="00ED567C" w:rsidRPr="006A3B4F">
        <w:t xml:space="preserve"> </w:t>
      </w:r>
      <w:r w:rsidR="00ED567C">
        <w:t>p</w:t>
      </w:r>
      <w:r w:rsidR="00ED567C" w:rsidRPr="006A3B4F">
        <w:t>rivacy</w:t>
      </w:r>
      <w:r w:rsidRPr="00276000">
        <w:t>).</w:t>
      </w:r>
    </w:p>
    <w:p w14:paraId="1A4B73B1" w14:textId="77777777" w:rsidR="00BF1A55" w:rsidRPr="00976501" w:rsidRDefault="00BF1A55" w:rsidP="00BF1A55">
      <w:pPr>
        <w:pStyle w:val="2-Subheading1Bellberry"/>
      </w:pPr>
      <w:r w:rsidRPr="00976501">
        <w:t>Ongoing oversight and governance</w:t>
      </w:r>
    </w:p>
    <w:p w14:paraId="5BA214C8" w14:textId="77777777" w:rsidR="00BF1A55" w:rsidRPr="00976501" w:rsidRDefault="00BF1A55" w:rsidP="00BF1A55">
      <w:pPr>
        <w:pStyle w:val="4-ListBellberry"/>
      </w:pPr>
      <w:r w:rsidRPr="00976501">
        <w:t>Monitoring processes for model performance and safety</w:t>
      </w:r>
    </w:p>
    <w:p w14:paraId="7404216F" w14:textId="77777777" w:rsidR="00BF1A55" w:rsidRPr="00976501" w:rsidRDefault="00BF1A55" w:rsidP="00BF1A55">
      <w:pPr>
        <w:pStyle w:val="4-ListBellberry"/>
      </w:pPr>
      <w:r w:rsidRPr="00976501">
        <w:t>Procedures for handling errors, unexpected outputs, or adverse events</w:t>
      </w:r>
    </w:p>
    <w:p w14:paraId="5D8384ED" w14:textId="77777777" w:rsidR="00BF1A55" w:rsidRDefault="00BF1A55" w:rsidP="00BF1A55">
      <w:pPr>
        <w:pStyle w:val="4-ListBellberry"/>
      </w:pPr>
      <w:r w:rsidRPr="00976501">
        <w:t>Responsibilities of the research team and any external collaborators</w:t>
      </w:r>
    </w:p>
    <w:p w14:paraId="198F5DA1" w14:textId="77777777" w:rsidR="00BF1A55" w:rsidRDefault="00BF1A55" w:rsidP="00BF1A55">
      <w:pPr>
        <w:pStyle w:val="1-Heading2Bellberry"/>
      </w:pPr>
      <w:r w:rsidRPr="00D557E7">
        <w:t>References</w:t>
      </w:r>
    </w:p>
    <w:p w14:paraId="2C07A1B0" w14:textId="722AF79C" w:rsidR="00BF1A55" w:rsidRPr="00147F5B" w:rsidRDefault="00BF1A55" w:rsidP="00147F5B">
      <w:pPr>
        <w:pStyle w:val="3-NormalBellberry"/>
        <w:spacing w:after="0"/>
        <w:rPr>
          <w:rFonts w:cs="Arial"/>
        </w:rPr>
      </w:pPr>
      <w:r w:rsidRPr="00147F5B">
        <w:rPr>
          <w:rFonts w:cs="Arial"/>
        </w:rPr>
        <w:t xml:space="preserve">BA G11 Researcher Data Storage </w:t>
      </w:r>
      <w:r w:rsidR="00ED567C" w:rsidRPr="00147F5B">
        <w:rPr>
          <w:rFonts w:cs="Arial"/>
        </w:rPr>
        <w:t>and</w:t>
      </w:r>
      <w:r w:rsidRPr="00147F5B">
        <w:rPr>
          <w:rFonts w:cs="Arial"/>
        </w:rPr>
        <w:t xml:space="preserve"> Retention</w:t>
      </w:r>
    </w:p>
    <w:p w14:paraId="3BD29941" w14:textId="79C2BF10" w:rsidR="00BF1A55" w:rsidRPr="00147F5B" w:rsidRDefault="00BF1A55" w:rsidP="00147F5B">
      <w:pPr>
        <w:pStyle w:val="3-NormalBellberry"/>
        <w:spacing w:after="0"/>
        <w:rPr>
          <w:rFonts w:cs="Arial"/>
        </w:rPr>
      </w:pPr>
      <w:r w:rsidRPr="00147F5B">
        <w:rPr>
          <w:rFonts w:cs="Arial"/>
        </w:rPr>
        <w:t>BA F11.1.1 Standard Clauses</w:t>
      </w:r>
      <w:r w:rsidR="00ED567C" w:rsidRPr="00147F5B">
        <w:rPr>
          <w:rFonts w:cs="Arial"/>
        </w:rPr>
        <w:t xml:space="preserve"> - confidentiality and privacy</w:t>
      </w:r>
    </w:p>
    <w:p w14:paraId="2DD9FDF2" w14:textId="61F86C53" w:rsidR="00ED567C" w:rsidRPr="00147F5B" w:rsidRDefault="00147F5B" w:rsidP="00147F5B">
      <w:pPr>
        <w:pStyle w:val="3-NormalBellberry"/>
        <w:spacing w:after="0"/>
      </w:pPr>
      <w:hyperlink r:id="rId10" w:anchor="block-views-block-file-attachments-content-block-1" w:history="1">
        <w:r w:rsidR="00ED567C" w:rsidRPr="00147F5B">
          <w:rPr>
            <w:rStyle w:val="Hyperlink"/>
          </w:rPr>
          <w:t>NHMRC Guide for assessing research involving Artificial Intelligence, Machine Learning, and Large Language model Technology (collectively “AI”)</w:t>
        </w:r>
      </w:hyperlink>
    </w:p>
    <w:p w14:paraId="191AA288" w14:textId="77777777" w:rsidR="00ED567C" w:rsidRPr="006A3B4F" w:rsidRDefault="00ED567C" w:rsidP="00BF1A55">
      <w:pPr>
        <w:pStyle w:val="3-NormalBellberry"/>
        <w:spacing w:after="0"/>
      </w:pPr>
    </w:p>
    <w:p w14:paraId="5A41BE45" w14:textId="77777777" w:rsidR="00762D7B" w:rsidRPr="008C40E9" w:rsidRDefault="00762D7B" w:rsidP="008C40E9"/>
    <w:sectPr w:rsidR="00762D7B" w:rsidRPr="008C40E9" w:rsidSect="00C54064">
      <w:headerReference w:type="default" r:id="rId11"/>
      <w:footerReference w:type="default" r:id="rId12"/>
      <w:pgSz w:w="11906" w:h="16838"/>
      <w:pgMar w:top="1440" w:right="1133" w:bottom="1135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C50792" w14:textId="77777777" w:rsidR="00E16DE6" w:rsidRDefault="00E16DE6" w:rsidP="008C7742">
      <w:pPr>
        <w:spacing w:after="0" w:line="240" w:lineRule="auto"/>
      </w:pPr>
      <w:r>
        <w:separator/>
      </w:r>
    </w:p>
  </w:endnote>
  <w:endnote w:type="continuationSeparator" w:id="0">
    <w:p w14:paraId="069E8AE5" w14:textId="77777777" w:rsidR="00E16DE6" w:rsidRDefault="00E16DE6" w:rsidP="008C7742">
      <w:pPr>
        <w:spacing w:after="0" w:line="240" w:lineRule="auto"/>
      </w:pPr>
      <w:r>
        <w:continuationSeparator/>
      </w:r>
    </w:p>
  </w:endnote>
  <w:endnote w:type="continuationNotice" w:id="1">
    <w:p w14:paraId="2ABEF954" w14:textId="77777777" w:rsidR="00E16DE6" w:rsidRDefault="00E16DE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FB4C3" w14:textId="5F14309F" w:rsidR="007A46E1" w:rsidRPr="00606D34" w:rsidRDefault="00476B14" w:rsidP="003E43DC">
    <w:pPr>
      <w:pStyle w:val="Footer"/>
      <w:pBdr>
        <w:top w:val="single" w:sz="18" w:space="1" w:color="0000FF"/>
      </w:pBdr>
      <w:tabs>
        <w:tab w:val="clear" w:pos="4513"/>
        <w:tab w:val="clear" w:pos="9026"/>
        <w:tab w:val="center" w:pos="9214"/>
        <w:tab w:val="right" w:pos="9639"/>
      </w:tabs>
      <w:ind w:left="-142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Effective Date</w:t>
    </w:r>
    <w:r w:rsidR="007A46E1" w:rsidRPr="00606D34">
      <w:rPr>
        <w:rFonts w:ascii="Arial" w:hAnsi="Arial" w:cs="Arial"/>
        <w:sz w:val="16"/>
        <w:szCs w:val="16"/>
      </w:rPr>
      <w:t>:</w:t>
    </w:r>
    <w:r w:rsidR="007211E6">
      <w:rPr>
        <w:rFonts w:ascii="Arial" w:hAnsi="Arial" w:cs="Arial"/>
        <w:sz w:val="16"/>
        <w:szCs w:val="16"/>
      </w:rPr>
      <w:t xml:space="preserve"> </w:t>
    </w:r>
    <w:sdt>
      <w:sdtPr>
        <w:rPr>
          <w:rFonts w:ascii="Arial" w:hAnsi="Arial" w:cs="Arial"/>
          <w:sz w:val="16"/>
          <w:szCs w:val="16"/>
        </w:rPr>
        <w:alias w:val="Approval Date"/>
        <w:tag w:val="Approval_x0020_Date"/>
        <w:id w:val="-1575040875"/>
        <w:placeholder>
          <w:docPart w:val="4B5B55E4EABC409D8A552F68BE9890B1"/>
        </w:placeholder>
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" w:xpath="/ns0:properties[1]/documentManagement[1]/ns3:Approval_x0020_Date[1]" w:storeItemID="{A8A5B5BF-3B76-4BE5-AD67-8849D0220F73}"/>
        <w:date w:fullDate="2026-04-27T00:00:00Z">
          <w:dateFormat w:val="d/MM/yyyy"/>
          <w:lid w:val="en-AU"/>
          <w:storeMappedDataAs w:val="dateTime"/>
          <w:calendar w:val="gregorian"/>
        </w:date>
      </w:sdtPr>
      <w:sdtEndPr/>
      <w:sdtContent>
        <w:r w:rsidR="00762D7B">
          <w:rPr>
            <w:rFonts w:ascii="Arial" w:hAnsi="Arial" w:cs="Arial"/>
            <w:sz w:val="16"/>
            <w:szCs w:val="16"/>
            <w:lang w:val="en-AU"/>
          </w:rPr>
          <w:t>27/04/2026</w:t>
        </w:r>
      </w:sdtContent>
    </w:sdt>
    <w:r w:rsidR="007A46E1" w:rsidRPr="00606D34">
      <w:rPr>
        <w:rFonts w:ascii="Arial" w:hAnsi="Arial" w:cs="Arial"/>
        <w:sz w:val="16"/>
        <w:szCs w:val="16"/>
      </w:rPr>
      <w:t xml:space="preserve">, </w:t>
    </w:r>
    <w:r w:rsidR="00543C95">
      <w:rPr>
        <w:rFonts w:ascii="Arial" w:hAnsi="Arial" w:cs="Arial"/>
        <w:sz w:val="16"/>
        <w:szCs w:val="16"/>
      </w:rPr>
      <w:t>Approved by</w:t>
    </w:r>
    <w:r w:rsidR="00BD1CDF">
      <w:rPr>
        <w:rFonts w:ascii="Arial" w:hAnsi="Arial" w:cs="Arial"/>
        <w:sz w:val="16"/>
        <w:szCs w:val="16"/>
      </w:rPr>
      <w:t>:</w:t>
    </w:r>
    <w:r w:rsidR="001336AE">
      <w:rPr>
        <w:rFonts w:ascii="Arial" w:hAnsi="Arial" w:cs="Arial"/>
        <w:sz w:val="16"/>
        <w:szCs w:val="16"/>
      </w:rPr>
      <w:t xml:space="preserve"> </w:t>
    </w:r>
    <w:sdt>
      <w:sdtPr>
        <w:rPr>
          <w:rFonts w:ascii="Arial" w:hAnsi="Arial" w:cs="Arial"/>
          <w:sz w:val="16"/>
          <w:szCs w:val="16"/>
        </w:rPr>
        <w:alias w:val="Doc Owner Role"/>
        <w:tag w:val="Doc_x0020_Owner_x0020_Role"/>
        <w:id w:val="-1714882699"/>
        <w:placeholder>
          <w:docPart w:val="64341C6ADBF246198F1C3FAE964717C5"/>
        </w:placeholder>
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" w:xpath="/ns0:properties[1]/documentManagement[1]/ns3:Doc_x0020_Owner_x0020_Role[1]" w:storeItemID="{A8A5B5BF-3B76-4BE5-AD67-8849D0220F73}"/>
        <w:text/>
      </w:sdtPr>
      <w:sdtEndPr/>
      <w:sdtContent>
        <w:r w:rsidR="00173D2C">
          <w:rPr>
            <w:rFonts w:ascii="Arial" w:hAnsi="Arial" w:cs="Arial"/>
            <w:sz w:val="16"/>
            <w:szCs w:val="16"/>
          </w:rPr>
          <w:t>Director of Operations</w:t>
        </w:r>
      </w:sdtContent>
    </w:sdt>
    <w:r w:rsidR="007A46E1" w:rsidRPr="00606D34">
      <w:rPr>
        <w:rFonts w:ascii="Arial" w:hAnsi="Arial" w:cs="Arial"/>
        <w:sz w:val="16"/>
        <w:szCs w:val="16"/>
      </w:rPr>
      <w:tab/>
      <w:t xml:space="preserve">Page </w:t>
    </w:r>
    <w:r w:rsidR="007A46E1" w:rsidRPr="00606D34">
      <w:rPr>
        <w:rFonts w:ascii="Arial" w:hAnsi="Arial" w:cs="Arial"/>
        <w:b/>
        <w:bCs/>
        <w:sz w:val="16"/>
        <w:szCs w:val="16"/>
      </w:rPr>
      <w:fldChar w:fldCharType="begin"/>
    </w:r>
    <w:r w:rsidR="007A46E1" w:rsidRPr="00606D34">
      <w:rPr>
        <w:rFonts w:ascii="Arial" w:hAnsi="Arial" w:cs="Arial"/>
        <w:b/>
        <w:bCs/>
        <w:sz w:val="16"/>
        <w:szCs w:val="16"/>
      </w:rPr>
      <w:instrText xml:space="preserve"> PAGE  \* Arabic  \* MERGEFORMAT </w:instrText>
    </w:r>
    <w:r w:rsidR="007A46E1" w:rsidRPr="00606D34">
      <w:rPr>
        <w:rFonts w:ascii="Arial" w:hAnsi="Arial" w:cs="Arial"/>
        <w:b/>
        <w:bCs/>
        <w:sz w:val="16"/>
        <w:szCs w:val="16"/>
      </w:rPr>
      <w:fldChar w:fldCharType="separate"/>
    </w:r>
    <w:r w:rsidR="000C1502" w:rsidRPr="00606D34">
      <w:rPr>
        <w:rFonts w:ascii="Arial" w:hAnsi="Arial" w:cs="Arial"/>
        <w:b/>
        <w:bCs/>
        <w:noProof/>
        <w:sz w:val="16"/>
        <w:szCs w:val="16"/>
      </w:rPr>
      <w:t>1</w:t>
    </w:r>
    <w:r w:rsidR="007A46E1" w:rsidRPr="00606D34">
      <w:rPr>
        <w:rFonts w:ascii="Arial" w:hAnsi="Arial" w:cs="Arial"/>
        <w:b/>
        <w:bCs/>
        <w:sz w:val="16"/>
        <w:szCs w:val="16"/>
      </w:rPr>
      <w:fldChar w:fldCharType="end"/>
    </w:r>
    <w:r w:rsidR="007A46E1" w:rsidRPr="00606D34">
      <w:rPr>
        <w:rFonts w:ascii="Arial" w:hAnsi="Arial" w:cs="Arial"/>
        <w:sz w:val="16"/>
        <w:szCs w:val="16"/>
      </w:rPr>
      <w:t xml:space="preserve"> of </w:t>
    </w:r>
    <w:r w:rsidR="007A46E1" w:rsidRPr="00606D34">
      <w:rPr>
        <w:rFonts w:ascii="Arial" w:hAnsi="Arial" w:cs="Arial"/>
        <w:b/>
        <w:bCs/>
        <w:sz w:val="16"/>
        <w:szCs w:val="16"/>
      </w:rPr>
      <w:fldChar w:fldCharType="begin"/>
    </w:r>
    <w:r w:rsidR="007A46E1" w:rsidRPr="00606D34">
      <w:rPr>
        <w:rFonts w:ascii="Arial" w:hAnsi="Arial" w:cs="Arial"/>
        <w:b/>
        <w:bCs/>
        <w:sz w:val="16"/>
        <w:szCs w:val="16"/>
      </w:rPr>
      <w:instrText xml:space="preserve"> NUMPAGES  \* Arabic  \* MERGEFORMAT </w:instrText>
    </w:r>
    <w:r w:rsidR="007A46E1" w:rsidRPr="00606D34">
      <w:rPr>
        <w:rFonts w:ascii="Arial" w:hAnsi="Arial" w:cs="Arial"/>
        <w:b/>
        <w:bCs/>
        <w:sz w:val="16"/>
        <w:szCs w:val="16"/>
      </w:rPr>
      <w:fldChar w:fldCharType="separate"/>
    </w:r>
    <w:r w:rsidR="000C1502" w:rsidRPr="00606D34">
      <w:rPr>
        <w:rFonts w:ascii="Arial" w:hAnsi="Arial" w:cs="Arial"/>
        <w:b/>
        <w:bCs/>
        <w:noProof/>
        <w:sz w:val="16"/>
        <w:szCs w:val="16"/>
      </w:rPr>
      <w:t>1</w:t>
    </w:r>
    <w:r w:rsidR="007A46E1" w:rsidRPr="00606D34">
      <w:rPr>
        <w:rFonts w:ascii="Arial" w:hAnsi="Arial" w:cs="Arial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A54A94" w14:textId="77777777" w:rsidR="00E16DE6" w:rsidRDefault="00E16DE6" w:rsidP="008C7742">
      <w:pPr>
        <w:spacing w:after="0" w:line="240" w:lineRule="auto"/>
      </w:pPr>
      <w:r>
        <w:separator/>
      </w:r>
    </w:p>
  </w:footnote>
  <w:footnote w:type="continuationSeparator" w:id="0">
    <w:p w14:paraId="13C96B8D" w14:textId="77777777" w:rsidR="00E16DE6" w:rsidRDefault="00E16DE6" w:rsidP="008C7742">
      <w:pPr>
        <w:spacing w:after="0" w:line="240" w:lineRule="auto"/>
      </w:pPr>
      <w:r>
        <w:continuationSeparator/>
      </w:r>
    </w:p>
  </w:footnote>
  <w:footnote w:type="continuationNotice" w:id="1">
    <w:p w14:paraId="10CB0C26" w14:textId="77777777" w:rsidR="00E16DE6" w:rsidRDefault="00E16DE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639" w:type="dxa"/>
      <w:tblBorders>
        <w:top w:val="none" w:sz="0" w:space="0" w:color="auto"/>
        <w:left w:val="none" w:sz="0" w:space="0" w:color="auto"/>
        <w:bottom w:val="single" w:sz="18" w:space="0" w:color="0000FF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3648"/>
      <w:gridCol w:w="5991"/>
    </w:tblGrid>
    <w:tr w:rsidR="00BE11F5" w:rsidRPr="001422CA" w14:paraId="071139E8" w14:textId="77777777" w:rsidTr="00326120">
      <w:tc>
        <w:tcPr>
          <w:tcW w:w="3648" w:type="dxa"/>
          <w:vMerge w:val="restart"/>
        </w:tcPr>
        <w:p w14:paraId="34576FE9" w14:textId="77777777" w:rsidR="00BE11F5" w:rsidRPr="001422CA" w:rsidRDefault="00BE11F5" w:rsidP="00BE11F5">
          <w:pPr>
            <w:rPr>
              <w:rFonts w:ascii="Arial" w:hAnsi="Arial" w:cs="Arial"/>
              <w:b/>
              <w:sz w:val="24"/>
              <w:szCs w:val="24"/>
            </w:rPr>
          </w:pPr>
          <w:r w:rsidRPr="001422CA">
            <w:rPr>
              <w:rFonts w:ascii="Arial" w:hAnsi="Arial" w:cs="Arial"/>
              <w:b/>
              <w:noProof/>
              <w:sz w:val="24"/>
              <w:szCs w:val="24"/>
            </w:rPr>
            <w:drawing>
              <wp:inline distT="0" distB="0" distL="0" distR="0" wp14:anchorId="1D0ADA3F" wp14:editId="4463747C">
                <wp:extent cx="2247900" cy="552450"/>
                <wp:effectExtent l="0" t="0" r="0" b="0"/>
                <wp:docPr id="10" name="Picture 10" descr="BELLBERRY LOGO-B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BELLBERRY LOGO-B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618" t="8559" r="2034" b="806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4790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sdt>
        <w:sdtPr>
          <w:rPr>
            <w:rFonts w:ascii="Arial" w:hAnsi="Arial" w:cs="Arial"/>
            <w:b/>
            <w:color w:val="0000FF"/>
            <w:sz w:val="28"/>
            <w:szCs w:val="24"/>
          </w:rPr>
          <w:alias w:val="Document Category"/>
          <w:tag w:val="Document_x0020_Category"/>
          <w:id w:val="-425731159"/>
          <w:placeholder>
            <w:docPart w:val="515721C2E82B44978B587305DFB11917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" w:xpath="/ns0:properties[1]/documentManagement[1]/ns3:Document_x0020_Category[1]" w:storeItemID="{A8A5B5BF-3B76-4BE5-AD67-8849D0220F73}"/>
          <w:dropDownList w:lastValue="10">
            <w:listItem w:value="[Document Category]"/>
          </w:dropDownList>
        </w:sdtPr>
        <w:sdtEndPr/>
        <w:sdtContent>
          <w:tc>
            <w:tcPr>
              <w:tcW w:w="5991" w:type="dxa"/>
            </w:tcPr>
            <w:p w14:paraId="196D097A" w14:textId="23D9B717" w:rsidR="00BE11F5" w:rsidRPr="004743D5" w:rsidRDefault="00100772" w:rsidP="005C301B">
              <w:pPr>
                <w:ind w:right="-101"/>
                <w:jc w:val="right"/>
                <w:rPr>
                  <w:rFonts w:ascii="Arial" w:hAnsi="Arial" w:cs="Arial"/>
                  <w:b/>
                  <w:color w:val="0000FF"/>
                  <w:sz w:val="28"/>
                  <w:szCs w:val="24"/>
                </w:rPr>
              </w:pPr>
              <w:r w:rsidRPr="004743D5">
                <w:rPr>
                  <w:rFonts w:ascii="Arial" w:hAnsi="Arial" w:cs="Arial"/>
                  <w:b/>
                  <w:color w:val="0000FF"/>
                  <w:sz w:val="28"/>
                  <w:szCs w:val="24"/>
                </w:rPr>
                <w:t>Levels of Ethical Review</w:t>
              </w:r>
            </w:p>
          </w:tc>
        </w:sdtContent>
      </w:sdt>
    </w:tr>
    <w:tr w:rsidR="00BE11F5" w:rsidRPr="001422CA" w14:paraId="3CDA0CEE" w14:textId="77777777" w:rsidTr="00326120">
      <w:tc>
        <w:tcPr>
          <w:tcW w:w="3648" w:type="dxa"/>
          <w:vMerge/>
        </w:tcPr>
        <w:p w14:paraId="3AE72FAE" w14:textId="77777777" w:rsidR="00BE11F5" w:rsidRPr="001422CA" w:rsidRDefault="00BE11F5" w:rsidP="00BE11F5">
          <w:pPr>
            <w:rPr>
              <w:rFonts w:ascii="Arial" w:hAnsi="Arial" w:cs="Arial"/>
              <w:b/>
              <w:sz w:val="24"/>
              <w:szCs w:val="24"/>
            </w:rPr>
          </w:pPr>
        </w:p>
      </w:tc>
      <w:tc>
        <w:tcPr>
          <w:tcW w:w="5991" w:type="dxa"/>
        </w:tcPr>
        <w:p w14:paraId="521CFB1B" w14:textId="77777777" w:rsidR="00BE11F5" w:rsidRPr="001422CA" w:rsidRDefault="00BE11F5" w:rsidP="005C301B">
          <w:pPr>
            <w:ind w:right="-101"/>
            <w:rPr>
              <w:rFonts w:ascii="Arial" w:hAnsi="Arial" w:cs="Arial"/>
              <w:b/>
              <w:sz w:val="24"/>
              <w:szCs w:val="24"/>
            </w:rPr>
          </w:pPr>
        </w:p>
      </w:tc>
    </w:tr>
    <w:tr w:rsidR="00BE11F5" w:rsidRPr="001422CA" w14:paraId="5FAF0DF5" w14:textId="77777777" w:rsidTr="00326120">
      <w:tc>
        <w:tcPr>
          <w:tcW w:w="3648" w:type="dxa"/>
          <w:vMerge/>
        </w:tcPr>
        <w:p w14:paraId="142EE34D" w14:textId="77777777" w:rsidR="00BE11F5" w:rsidRPr="001422CA" w:rsidRDefault="00BE11F5" w:rsidP="00BE11F5">
          <w:pPr>
            <w:rPr>
              <w:rFonts w:ascii="Arial" w:hAnsi="Arial" w:cs="Arial"/>
              <w:b/>
              <w:sz w:val="24"/>
              <w:szCs w:val="24"/>
            </w:rPr>
          </w:pPr>
        </w:p>
      </w:tc>
      <w:sdt>
        <w:sdtPr>
          <w:rPr>
            <w:rFonts w:ascii="Arial" w:hAnsi="Arial" w:cs="Arial"/>
            <w:sz w:val="24"/>
            <w:szCs w:val="24"/>
          </w:rPr>
          <w:alias w:val="Document ID"/>
          <w:tag w:val="Document_x0020_ID"/>
          <w:id w:val="-2031859441"/>
          <w:placeholder>
            <w:docPart w:val="63C302B411504E178DF27A80C2F6A27E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xmlns:ns4='http://www.w3.org/2000/xmlns/' " w:xpath="/ns0:properties[1]/documentManagement[1]/ns3:Document_x0020_ID[1]" w:storeItemID="{A8A5B5BF-3B76-4BE5-AD67-8849D0220F73}"/>
          <w:text/>
        </w:sdtPr>
        <w:sdtEndPr/>
        <w:sdtContent>
          <w:tc>
            <w:tcPr>
              <w:tcW w:w="5991" w:type="dxa"/>
            </w:tcPr>
            <w:p w14:paraId="65D2B678" w14:textId="1B4EFF18" w:rsidR="00BE11F5" w:rsidRPr="00056167" w:rsidRDefault="00BF1A55" w:rsidP="005C301B">
              <w:pPr>
                <w:ind w:right="-101"/>
                <w:jc w:val="right"/>
                <w:rPr>
                  <w:rFonts w:ascii="Arial" w:hAnsi="Arial" w:cs="Arial"/>
                  <w:b/>
                  <w:sz w:val="24"/>
                  <w:szCs w:val="24"/>
                </w:rPr>
              </w:pPr>
              <w:r w:rsidRPr="00BF1A55">
                <w:rPr>
                  <w:rFonts w:ascii="Arial" w:hAnsi="Arial" w:cs="Arial"/>
                  <w:sz w:val="24"/>
                  <w:szCs w:val="24"/>
                </w:rPr>
                <w:t xml:space="preserve">LER </w:t>
              </w:r>
              <w:r w:rsidR="006B7F96">
                <w:rPr>
                  <w:rFonts w:ascii="Arial" w:hAnsi="Arial" w:cs="Arial"/>
                  <w:sz w:val="24"/>
                  <w:szCs w:val="24"/>
                </w:rPr>
                <w:t>G2</w:t>
              </w:r>
            </w:p>
          </w:tc>
        </w:sdtContent>
      </w:sdt>
    </w:tr>
    <w:tr w:rsidR="00BE11F5" w:rsidRPr="001422CA" w14:paraId="4ACA9C8C" w14:textId="77777777" w:rsidTr="00326120">
      <w:tc>
        <w:tcPr>
          <w:tcW w:w="3648" w:type="dxa"/>
        </w:tcPr>
        <w:p w14:paraId="59B74D37" w14:textId="7BAF6EFC" w:rsidR="00BE11F5" w:rsidRPr="004743D5" w:rsidRDefault="00E16DE6" w:rsidP="00BE11F5">
          <w:pPr>
            <w:spacing w:before="40"/>
            <w:rPr>
              <w:rFonts w:ascii="Arial" w:hAnsi="Arial" w:cs="Arial"/>
              <w:b/>
              <w:color w:val="FF9B00"/>
              <w:sz w:val="24"/>
              <w:szCs w:val="24"/>
            </w:rPr>
          </w:pPr>
          <w:sdt>
            <w:sdtPr>
              <w:rPr>
                <w:rFonts w:ascii="Arial" w:hAnsi="Arial" w:cs="Arial"/>
                <w:b/>
                <w:color w:val="0000FF"/>
                <w:sz w:val="24"/>
                <w:szCs w:val="24"/>
              </w:rPr>
              <w:alias w:val="Document Audience"/>
              <w:tag w:val="Document_x0020_Audience"/>
              <w:id w:val="1428465043"/>
              <w:placeholder>
                <w:docPart w:val="8498262132824A7DB5A9A4632F2BE085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" w:xpath="/ns0:properties[1]/documentManagement[1]/ns3:Document_x0020_Audience[1]" w:storeItemID="{A8A5B5BF-3B76-4BE5-AD67-8849D0220F73}"/>
              <w:dropDownList w:lastValue="1">
                <w:listItem w:value="[Document Audience]"/>
              </w:dropDownList>
            </w:sdtPr>
            <w:sdtEndPr/>
            <w:sdtContent>
              <w:r w:rsidR="00E715F6" w:rsidRPr="004743D5">
                <w:rPr>
                  <w:rFonts w:ascii="Arial" w:hAnsi="Arial" w:cs="Arial"/>
                  <w:b/>
                  <w:color w:val="0000FF"/>
                  <w:sz w:val="24"/>
                  <w:szCs w:val="24"/>
                </w:rPr>
                <w:t>Internal - Administration</w:t>
              </w:r>
            </w:sdtContent>
          </w:sdt>
        </w:p>
      </w:tc>
      <w:sdt>
        <w:sdtPr>
          <w:rPr>
            <w:rFonts w:ascii="Arial" w:hAnsi="Arial" w:cs="Arial"/>
            <w:b/>
            <w:sz w:val="24"/>
            <w:szCs w:val="24"/>
          </w:rPr>
          <w:alias w:val="Document Title"/>
          <w:tag w:val="Document_x0020_Title"/>
          <w:id w:val="466320900"/>
          <w:placeholder>
            <w:docPart w:val="DF9E417BCA74499F8C74C049DA915B7D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" w:xpath="/ns0:properties[1]/documentManagement[1]/ns3:Document_x0020_Title[1]" w:storeItemID="{A8A5B5BF-3B76-4BE5-AD67-8849D0220F73}"/>
          <w:text/>
        </w:sdtPr>
        <w:sdtEndPr/>
        <w:sdtContent>
          <w:tc>
            <w:tcPr>
              <w:tcW w:w="5991" w:type="dxa"/>
            </w:tcPr>
            <w:p w14:paraId="681A0F52" w14:textId="5A6408F3" w:rsidR="00BE11F5" w:rsidRPr="00056167" w:rsidRDefault="00BF1A55" w:rsidP="005C301B">
              <w:pPr>
                <w:pStyle w:val="Footer"/>
                <w:tabs>
                  <w:tab w:val="right" w:pos="9749"/>
                </w:tabs>
                <w:ind w:right="-101"/>
                <w:jc w:val="right"/>
                <w:rPr>
                  <w:rFonts w:ascii="Arial" w:hAnsi="Arial" w:cs="Arial"/>
                  <w:b/>
                  <w:sz w:val="24"/>
                  <w:szCs w:val="24"/>
                </w:rPr>
              </w:pPr>
              <w:r w:rsidRPr="00BF1A55">
                <w:rPr>
                  <w:rFonts w:ascii="Arial" w:hAnsi="Arial" w:cs="Arial"/>
                  <w:b/>
                  <w:sz w:val="24"/>
                  <w:szCs w:val="24"/>
                </w:rPr>
                <w:t>AI Research</w:t>
              </w:r>
              <w:r w:rsidR="00173D2C">
                <w:rPr>
                  <w:rFonts w:ascii="Arial" w:hAnsi="Arial" w:cs="Arial"/>
                  <w:b/>
                  <w:sz w:val="24"/>
                  <w:szCs w:val="24"/>
                </w:rPr>
                <w:t xml:space="preserve"> Guidance</w:t>
              </w:r>
            </w:p>
          </w:tc>
        </w:sdtContent>
      </w:sdt>
    </w:tr>
  </w:tbl>
  <w:p w14:paraId="59E485F1" w14:textId="77777777" w:rsidR="00602B89" w:rsidRPr="006D3342" w:rsidRDefault="00602B89">
    <w:pPr>
      <w:pStyle w:val="Header"/>
      <w:rPr>
        <w:rFonts w:ascii="Arial" w:hAnsi="Arial" w:cs="Arial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06AF9"/>
    <w:multiLevelType w:val="multilevel"/>
    <w:tmpl w:val="5C92C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7A0ADC"/>
    <w:multiLevelType w:val="hybridMultilevel"/>
    <w:tmpl w:val="AE3CA784"/>
    <w:lvl w:ilvl="0" w:tplc="2272C560">
      <w:start w:val="1"/>
      <w:numFmt w:val="bullet"/>
      <w:pStyle w:val="4-ListBellberry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15F2222A"/>
    <w:multiLevelType w:val="multilevel"/>
    <w:tmpl w:val="BB58C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9452E2"/>
    <w:multiLevelType w:val="multilevel"/>
    <w:tmpl w:val="D79AB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C57BE9"/>
    <w:multiLevelType w:val="multilevel"/>
    <w:tmpl w:val="BC8AA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847E78"/>
    <w:multiLevelType w:val="multilevel"/>
    <w:tmpl w:val="139C8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4E6F8F"/>
    <w:multiLevelType w:val="multilevel"/>
    <w:tmpl w:val="FE3A9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C01D6E"/>
    <w:multiLevelType w:val="multilevel"/>
    <w:tmpl w:val="7AC67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8AD7B1B"/>
    <w:multiLevelType w:val="multilevel"/>
    <w:tmpl w:val="2DA8D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76647705">
    <w:abstractNumId w:val="4"/>
  </w:num>
  <w:num w:numId="2" w16cid:durableId="1820026992">
    <w:abstractNumId w:val="7"/>
  </w:num>
  <w:num w:numId="3" w16cid:durableId="1692414976">
    <w:abstractNumId w:val="6"/>
  </w:num>
  <w:num w:numId="4" w16cid:durableId="575940682">
    <w:abstractNumId w:val="2"/>
  </w:num>
  <w:num w:numId="5" w16cid:durableId="506134861">
    <w:abstractNumId w:val="5"/>
  </w:num>
  <w:num w:numId="6" w16cid:durableId="1349872396">
    <w:abstractNumId w:val="3"/>
  </w:num>
  <w:num w:numId="7" w16cid:durableId="1545095458">
    <w:abstractNumId w:val="0"/>
  </w:num>
  <w:num w:numId="8" w16cid:durableId="1565674681">
    <w:abstractNumId w:val="8"/>
  </w:num>
  <w:num w:numId="9" w16cid:durableId="5762087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F47AF5C"/>
    <w:rsid w:val="000241C2"/>
    <w:rsid w:val="00045BFE"/>
    <w:rsid w:val="00054C27"/>
    <w:rsid w:val="00056167"/>
    <w:rsid w:val="00057240"/>
    <w:rsid w:val="00070E03"/>
    <w:rsid w:val="00085469"/>
    <w:rsid w:val="000C1502"/>
    <w:rsid w:val="000C630A"/>
    <w:rsid w:val="000E22DC"/>
    <w:rsid w:val="000E3B45"/>
    <w:rsid w:val="00100772"/>
    <w:rsid w:val="001024A0"/>
    <w:rsid w:val="001026A6"/>
    <w:rsid w:val="001336AE"/>
    <w:rsid w:val="001422CA"/>
    <w:rsid w:val="00147F5B"/>
    <w:rsid w:val="00151518"/>
    <w:rsid w:val="00173D2C"/>
    <w:rsid w:val="0017775F"/>
    <w:rsid w:val="001833FE"/>
    <w:rsid w:val="001866A6"/>
    <w:rsid w:val="001A6015"/>
    <w:rsid w:val="001A6BE8"/>
    <w:rsid w:val="001C0741"/>
    <w:rsid w:val="001D1BDA"/>
    <w:rsid w:val="001E0394"/>
    <w:rsid w:val="001E2D4B"/>
    <w:rsid w:val="001F6418"/>
    <w:rsid w:val="002235BA"/>
    <w:rsid w:val="0025104F"/>
    <w:rsid w:val="00253956"/>
    <w:rsid w:val="002566F3"/>
    <w:rsid w:val="00295404"/>
    <w:rsid w:val="002A6C68"/>
    <w:rsid w:val="002C0349"/>
    <w:rsid w:val="002E253D"/>
    <w:rsid w:val="00300924"/>
    <w:rsid w:val="00323057"/>
    <w:rsid w:val="00326120"/>
    <w:rsid w:val="0033723F"/>
    <w:rsid w:val="0035342E"/>
    <w:rsid w:val="00355A89"/>
    <w:rsid w:val="003576CD"/>
    <w:rsid w:val="00360979"/>
    <w:rsid w:val="0038221B"/>
    <w:rsid w:val="003908EF"/>
    <w:rsid w:val="003E0A90"/>
    <w:rsid w:val="003E43DC"/>
    <w:rsid w:val="003E68EE"/>
    <w:rsid w:val="00440161"/>
    <w:rsid w:val="0044431A"/>
    <w:rsid w:val="00462FBA"/>
    <w:rsid w:val="004743D5"/>
    <w:rsid w:val="00475107"/>
    <w:rsid w:val="00476B14"/>
    <w:rsid w:val="004944AB"/>
    <w:rsid w:val="004950C0"/>
    <w:rsid w:val="004C0A89"/>
    <w:rsid w:val="004C129D"/>
    <w:rsid w:val="004C46E6"/>
    <w:rsid w:val="004D2744"/>
    <w:rsid w:val="004D5208"/>
    <w:rsid w:val="004D754D"/>
    <w:rsid w:val="005009FA"/>
    <w:rsid w:val="00500ABA"/>
    <w:rsid w:val="00505229"/>
    <w:rsid w:val="00516B9D"/>
    <w:rsid w:val="00521E4C"/>
    <w:rsid w:val="00543C95"/>
    <w:rsid w:val="00565DF2"/>
    <w:rsid w:val="00567F38"/>
    <w:rsid w:val="00586CE5"/>
    <w:rsid w:val="00591395"/>
    <w:rsid w:val="00593905"/>
    <w:rsid w:val="005A3D53"/>
    <w:rsid w:val="005B7608"/>
    <w:rsid w:val="005C301B"/>
    <w:rsid w:val="005D7223"/>
    <w:rsid w:val="005F53A6"/>
    <w:rsid w:val="00602B89"/>
    <w:rsid w:val="006032E5"/>
    <w:rsid w:val="00606D34"/>
    <w:rsid w:val="006111C7"/>
    <w:rsid w:val="006163F0"/>
    <w:rsid w:val="00635D20"/>
    <w:rsid w:val="00645381"/>
    <w:rsid w:val="00657EEC"/>
    <w:rsid w:val="0066430F"/>
    <w:rsid w:val="00664F89"/>
    <w:rsid w:val="0066644D"/>
    <w:rsid w:val="006763D7"/>
    <w:rsid w:val="00682B00"/>
    <w:rsid w:val="00684039"/>
    <w:rsid w:val="006A4A73"/>
    <w:rsid w:val="006A6B40"/>
    <w:rsid w:val="006B3B96"/>
    <w:rsid w:val="006B7F96"/>
    <w:rsid w:val="006D192F"/>
    <w:rsid w:val="006D3342"/>
    <w:rsid w:val="006E47EE"/>
    <w:rsid w:val="006E6DDE"/>
    <w:rsid w:val="007038FC"/>
    <w:rsid w:val="00717609"/>
    <w:rsid w:val="007211E6"/>
    <w:rsid w:val="00726E98"/>
    <w:rsid w:val="00735C9E"/>
    <w:rsid w:val="00745D8A"/>
    <w:rsid w:val="00750950"/>
    <w:rsid w:val="00760093"/>
    <w:rsid w:val="00762D7B"/>
    <w:rsid w:val="00764244"/>
    <w:rsid w:val="00774DC4"/>
    <w:rsid w:val="007933C2"/>
    <w:rsid w:val="007A46E1"/>
    <w:rsid w:val="007D59F5"/>
    <w:rsid w:val="007E7F4C"/>
    <w:rsid w:val="00821989"/>
    <w:rsid w:val="008737B2"/>
    <w:rsid w:val="008858A8"/>
    <w:rsid w:val="008B6541"/>
    <w:rsid w:val="008C40E9"/>
    <w:rsid w:val="008C4314"/>
    <w:rsid w:val="008C7742"/>
    <w:rsid w:val="008E2BBE"/>
    <w:rsid w:val="008E4A72"/>
    <w:rsid w:val="008E5CAD"/>
    <w:rsid w:val="00930DCF"/>
    <w:rsid w:val="00942051"/>
    <w:rsid w:val="00965184"/>
    <w:rsid w:val="00970C02"/>
    <w:rsid w:val="00976D6D"/>
    <w:rsid w:val="009957C8"/>
    <w:rsid w:val="009B3E23"/>
    <w:rsid w:val="009C0CB7"/>
    <w:rsid w:val="009C1D8F"/>
    <w:rsid w:val="009C5318"/>
    <w:rsid w:val="009E6693"/>
    <w:rsid w:val="00A053AC"/>
    <w:rsid w:val="00A07B69"/>
    <w:rsid w:val="00A07F7E"/>
    <w:rsid w:val="00A56038"/>
    <w:rsid w:val="00A719F7"/>
    <w:rsid w:val="00AB4925"/>
    <w:rsid w:val="00AC52A7"/>
    <w:rsid w:val="00AC578A"/>
    <w:rsid w:val="00AD1959"/>
    <w:rsid w:val="00AD373A"/>
    <w:rsid w:val="00AE0928"/>
    <w:rsid w:val="00AF218A"/>
    <w:rsid w:val="00B100E7"/>
    <w:rsid w:val="00B10ED7"/>
    <w:rsid w:val="00B3032B"/>
    <w:rsid w:val="00B342E1"/>
    <w:rsid w:val="00B63D7F"/>
    <w:rsid w:val="00B643C0"/>
    <w:rsid w:val="00B80071"/>
    <w:rsid w:val="00B85E54"/>
    <w:rsid w:val="00B952A8"/>
    <w:rsid w:val="00B96823"/>
    <w:rsid w:val="00BA0F17"/>
    <w:rsid w:val="00BA219D"/>
    <w:rsid w:val="00BB03E7"/>
    <w:rsid w:val="00BB517F"/>
    <w:rsid w:val="00BC1498"/>
    <w:rsid w:val="00BD1CDF"/>
    <w:rsid w:val="00BE11F5"/>
    <w:rsid w:val="00BE4F01"/>
    <w:rsid w:val="00BF1A55"/>
    <w:rsid w:val="00BF4AF3"/>
    <w:rsid w:val="00BF5EF8"/>
    <w:rsid w:val="00C10D08"/>
    <w:rsid w:val="00C306AF"/>
    <w:rsid w:val="00C34E7D"/>
    <w:rsid w:val="00C352D5"/>
    <w:rsid w:val="00C375A2"/>
    <w:rsid w:val="00C54064"/>
    <w:rsid w:val="00C81D4D"/>
    <w:rsid w:val="00CA4D9E"/>
    <w:rsid w:val="00CE19AE"/>
    <w:rsid w:val="00CF40E6"/>
    <w:rsid w:val="00D0428B"/>
    <w:rsid w:val="00D16447"/>
    <w:rsid w:val="00D30FDF"/>
    <w:rsid w:val="00D35712"/>
    <w:rsid w:val="00D439D0"/>
    <w:rsid w:val="00D466D0"/>
    <w:rsid w:val="00D4730D"/>
    <w:rsid w:val="00D532C2"/>
    <w:rsid w:val="00D54ABD"/>
    <w:rsid w:val="00D9130F"/>
    <w:rsid w:val="00DA5408"/>
    <w:rsid w:val="00DB13D9"/>
    <w:rsid w:val="00DB594D"/>
    <w:rsid w:val="00DF0100"/>
    <w:rsid w:val="00DF28F2"/>
    <w:rsid w:val="00E076B8"/>
    <w:rsid w:val="00E14054"/>
    <w:rsid w:val="00E16DE6"/>
    <w:rsid w:val="00E41133"/>
    <w:rsid w:val="00E43864"/>
    <w:rsid w:val="00E5121F"/>
    <w:rsid w:val="00E64E37"/>
    <w:rsid w:val="00E715F6"/>
    <w:rsid w:val="00E95D79"/>
    <w:rsid w:val="00EB1AE6"/>
    <w:rsid w:val="00EB2B32"/>
    <w:rsid w:val="00EC0277"/>
    <w:rsid w:val="00ED2CD6"/>
    <w:rsid w:val="00ED567C"/>
    <w:rsid w:val="00EF19C4"/>
    <w:rsid w:val="00F00BFD"/>
    <w:rsid w:val="00F11DC3"/>
    <w:rsid w:val="00F3107B"/>
    <w:rsid w:val="00F43631"/>
    <w:rsid w:val="00F62E6E"/>
    <w:rsid w:val="00F91615"/>
    <w:rsid w:val="00FA7473"/>
    <w:rsid w:val="00FC5BDB"/>
    <w:rsid w:val="00FD7C70"/>
    <w:rsid w:val="00FF0DCA"/>
    <w:rsid w:val="0F47AF5C"/>
    <w:rsid w:val="2DD5FD5B"/>
    <w:rsid w:val="33C46B75"/>
    <w:rsid w:val="3A033C76"/>
    <w:rsid w:val="5BBE9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8B4CF1"/>
  <w15:chartTrackingRefBased/>
  <w15:docId w15:val="{F3F4FDE0-68D1-40FE-ABEC-78340CFA1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 w:unhideWhenUsed="1"/>
    <w:lsdException w:name="Smart Link" w:semiHidden="1"/>
  </w:latentStyles>
  <w:style w:type="paragraph" w:default="1" w:styleId="Normal">
    <w:name w:val="Normal"/>
    <w:semiHidden/>
    <w:qFormat/>
    <w:rsid w:val="00D35712"/>
  </w:style>
  <w:style w:type="paragraph" w:styleId="Heading1">
    <w:name w:val="heading 1"/>
    <w:basedOn w:val="Normal"/>
    <w:next w:val="Normal"/>
    <w:uiPriority w:val="9"/>
    <w:semiHidden/>
    <w:qFormat/>
    <w:rsid w:val="00F3107B"/>
    <w:pPr>
      <w:keepNext/>
      <w:keepLines/>
      <w:spacing w:before="40" w:after="40" w:line="276" w:lineRule="auto"/>
      <w:jc w:val="center"/>
      <w:outlineLvl w:val="0"/>
    </w:pPr>
    <w:rPr>
      <w:rFonts w:ascii="Arial" w:eastAsiaTheme="majorEastAsia" w:hAnsi="Arial" w:cstheme="majorBidi"/>
      <w:b/>
      <w:szCs w:val="32"/>
    </w:rPr>
  </w:style>
  <w:style w:type="paragraph" w:styleId="Heading2">
    <w:name w:val="heading 2"/>
    <w:basedOn w:val="Normal"/>
    <w:next w:val="Normal"/>
    <w:uiPriority w:val="9"/>
    <w:semiHidden/>
    <w:qFormat/>
    <w:rsid w:val="00F3107B"/>
    <w:pPr>
      <w:keepNext/>
      <w:keepLines/>
      <w:spacing w:before="40" w:after="40" w:line="276" w:lineRule="auto"/>
      <w:outlineLvl w:val="1"/>
    </w:pPr>
    <w:rPr>
      <w:rFonts w:ascii="Arial" w:eastAsiaTheme="majorEastAsia" w:hAnsi="Arial" w:cstheme="majorBidi"/>
      <w:b/>
      <w:sz w:val="2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8C77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F1A55"/>
  </w:style>
  <w:style w:type="paragraph" w:styleId="Footer">
    <w:name w:val="footer"/>
    <w:basedOn w:val="Normal"/>
    <w:link w:val="FooterChar"/>
    <w:uiPriority w:val="99"/>
    <w:semiHidden/>
    <w:rsid w:val="008C77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F1A55"/>
  </w:style>
  <w:style w:type="table" w:styleId="TableGrid">
    <w:name w:val="Table Grid"/>
    <w:basedOn w:val="TableNormal"/>
    <w:uiPriority w:val="39"/>
    <w:rsid w:val="008C7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C7742"/>
  </w:style>
  <w:style w:type="paragraph" w:styleId="BalloonText">
    <w:name w:val="Balloon Text"/>
    <w:basedOn w:val="Normal"/>
    <w:link w:val="BalloonTextChar"/>
    <w:uiPriority w:val="99"/>
    <w:semiHidden/>
    <w:rsid w:val="008C77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1A5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rsid w:val="0017775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rsid w:val="00750950"/>
    <w:rPr>
      <w:color w:val="954F72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A07B69"/>
    <w:pPr>
      <w:spacing w:after="0" w:line="240" w:lineRule="auto"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rsid w:val="00475107"/>
    <w:rPr>
      <w:color w:val="605E5C"/>
      <w:shd w:val="clear" w:color="auto" w:fill="E1DFDD"/>
    </w:rPr>
  </w:style>
  <w:style w:type="paragraph" w:customStyle="1" w:styleId="1-Heading2Bellberry">
    <w:name w:val="1 - Heading 2 (Bellberry)"/>
    <w:basedOn w:val="Heading1"/>
    <w:next w:val="Normal"/>
    <w:link w:val="1-Heading2BellberryChar"/>
    <w:autoRedefine/>
    <w:qFormat/>
    <w:rsid w:val="00BF1A55"/>
    <w:pPr>
      <w:spacing w:before="0" w:after="120" w:line="240" w:lineRule="auto"/>
      <w:jc w:val="both"/>
    </w:pPr>
    <w:rPr>
      <w:rFonts w:eastAsia="Arial" w:cs="Arial"/>
      <w:bCs/>
      <w:color w:val="000000" w:themeColor="text1"/>
      <w:lang w:val="en-AU"/>
    </w:rPr>
  </w:style>
  <w:style w:type="character" w:customStyle="1" w:styleId="1-Heading2BellberryChar">
    <w:name w:val="1 - Heading 2 (Bellberry) Char"/>
    <w:basedOn w:val="DefaultParagraphFont"/>
    <w:link w:val="1-Heading2Bellberry"/>
    <w:rsid w:val="00BF1A55"/>
    <w:rPr>
      <w:rFonts w:ascii="Arial" w:eastAsia="Arial" w:hAnsi="Arial" w:cs="Arial"/>
      <w:b/>
      <w:bCs/>
      <w:color w:val="000000" w:themeColor="text1"/>
      <w:szCs w:val="32"/>
      <w:lang w:val="en-AU"/>
    </w:rPr>
  </w:style>
  <w:style w:type="paragraph" w:customStyle="1" w:styleId="2-Subheading1Bellberry">
    <w:name w:val="2 - Subheading 1 (Bellberry)"/>
    <w:basedOn w:val="Heading1"/>
    <w:link w:val="2-Subheading1BellberryChar"/>
    <w:autoRedefine/>
    <w:qFormat/>
    <w:rsid w:val="00BF1A55"/>
    <w:pPr>
      <w:spacing w:before="120" w:after="120"/>
      <w:jc w:val="both"/>
    </w:pPr>
    <w:rPr>
      <w:rFonts w:eastAsia="Arial" w:cs="Arial"/>
      <w:bCs/>
      <w:color w:val="000000" w:themeColor="text1"/>
      <w:sz w:val="20"/>
      <w:szCs w:val="20"/>
      <w:lang w:val="en-AU"/>
    </w:rPr>
  </w:style>
  <w:style w:type="character" w:customStyle="1" w:styleId="2-Subheading1BellberryChar">
    <w:name w:val="2 - Subheading 1 (Bellberry) Char"/>
    <w:basedOn w:val="DefaultParagraphFont"/>
    <w:link w:val="2-Subheading1Bellberry"/>
    <w:rsid w:val="00BF1A55"/>
    <w:rPr>
      <w:rFonts w:ascii="Arial" w:eastAsia="Arial" w:hAnsi="Arial" w:cs="Arial"/>
      <w:b/>
      <w:bCs/>
      <w:color w:val="000000" w:themeColor="text1"/>
      <w:sz w:val="20"/>
      <w:szCs w:val="20"/>
      <w:lang w:val="en-AU"/>
    </w:rPr>
  </w:style>
  <w:style w:type="paragraph" w:customStyle="1" w:styleId="3-NormalBellberry">
    <w:name w:val="3 - Normal (Bellberry)"/>
    <w:basedOn w:val="Normal"/>
    <w:autoRedefine/>
    <w:qFormat/>
    <w:rsid w:val="00BF1A55"/>
    <w:pPr>
      <w:spacing w:after="240" w:line="276" w:lineRule="auto"/>
      <w:jc w:val="both"/>
    </w:pPr>
    <w:rPr>
      <w:rFonts w:ascii="Arial" w:hAnsi="Arial"/>
      <w:kern w:val="2"/>
      <w:sz w:val="20"/>
      <w:szCs w:val="24"/>
      <w:lang w:val="en-AU"/>
      <w14:ligatures w14:val="standardContextual"/>
    </w:rPr>
  </w:style>
  <w:style w:type="paragraph" w:customStyle="1" w:styleId="4-ListBellberry">
    <w:name w:val="4 - List (Bellberry)"/>
    <w:basedOn w:val="ListParagraph"/>
    <w:next w:val="Normal"/>
    <w:link w:val="4-ListBellberryChar"/>
    <w:autoRedefine/>
    <w:qFormat/>
    <w:rsid w:val="00BF1A55"/>
    <w:pPr>
      <w:numPr>
        <w:numId w:val="9"/>
      </w:numPr>
      <w:spacing w:before="40" w:after="240" w:line="276" w:lineRule="auto"/>
      <w:jc w:val="both"/>
    </w:pPr>
    <w:rPr>
      <w:rFonts w:ascii="Arial" w:eastAsia="Arial" w:hAnsi="Arial" w:cs="Arial"/>
      <w:color w:val="000000" w:themeColor="text1"/>
      <w:sz w:val="20"/>
      <w:szCs w:val="20"/>
    </w:rPr>
  </w:style>
  <w:style w:type="character" w:customStyle="1" w:styleId="4-ListBellberryChar">
    <w:name w:val="4 - List (Bellberry) Char"/>
    <w:basedOn w:val="DefaultParagraphFont"/>
    <w:link w:val="4-ListBellberry"/>
    <w:rsid w:val="00BF1A55"/>
    <w:rPr>
      <w:rFonts w:ascii="Arial" w:eastAsia="Arial" w:hAnsi="Arial" w:cs="Arial"/>
      <w:color w:val="000000" w:themeColor="text1"/>
      <w:sz w:val="20"/>
      <w:szCs w:val="20"/>
    </w:rPr>
  </w:style>
  <w:style w:type="paragraph" w:styleId="ListParagraph">
    <w:name w:val="List Paragraph"/>
    <w:basedOn w:val="Normal"/>
    <w:uiPriority w:val="34"/>
    <w:semiHidden/>
    <w:qFormat/>
    <w:rsid w:val="00BF1A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01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nhmrc.gov.au/about-us/resources/guide-assessing-research-involving-artificial-intelligence-machine-learning-and-large-language-model-technology-collectively-ai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F9E417BCA74499F8C74C049DA915B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C9FC07-9238-482B-AD03-01129A08008E}"/>
      </w:docPartPr>
      <w:docPartBody>
        <w:p w:rsidR="00DB594D" w:rsidRDefault="00DB594D">
          <w:r w:rsidRPr="00717755">
            <w:rPr>
              <w:rStyle w:val="PlaceholderText"/>
            </w:rPr>
            <w:t>[Document Title]</w:t>
          </w:r>
        </w:p>
      </w:docPartBody>
    </w:docPart>
    <w:docPart>
      <w:docPartPr>
        <w:name w:val="4B5B55E4EABC409D8A552F68BE9890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7BD24F-5BEC-47CF-AF53-1C563877A633}"/>
      </w:docPartPr>
      <w:docPartBody>
        <w:p w:rsidR="00DB594D" w:rsidRDefault="00DB594D">
          <w:r w:rsidRPr="00717755">
            <w:rPr>
              <w:rStyle w:val="PlaceholderText"/>
            </w:rPr>
            <w:t>[Approval Date]</w:t>
          </w:r>
        </w:p>
      </w:docPartBody>
    </w:docPart>
    <w:docPart>
      <w:docPartPr>
        <w:name w:val="63C302B411504E178DF27A80C2F6A2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2330A4-E0DF-4B19-8E74-7F9258C89B93}"/>
      </w:docPartPr>
      <w:docPartBody>
        <w:p w:rsidR="00745D8A" w:rsidRDefault="00745D8A">
          <w:r w:rsidRPr="00B134FF">
            <w:rPr>
              <w:rStyle w:val="PlaceholderText"/>
            </w:rPr>
            <w:t>[Document ID]</w:t>
          </w:r>
        </w:p>
      </w:docPartBody>
    </w:docPart>
    <w:docPart>
      <w:docPartPr>
        <w:name w:val="515721C2E82B44978B587305DFB119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A0468E-4277-4B22-BB4D-8A793A4C39CA}"/>
      </w:docPartPr>
      <w:docPartBody>
        <w:p w:rsidR="00D87080" w:rsidRDefault="00DB594D">
          <w:pPr>
            <w:pStyle w:val="515721C2E82B44978B587305DFB11917"/>
          </w:pPr>
          <w:r w:rsidRPr="00717755">
            <w:rPr>
              <w:rStyle w:val="PlaceholderText"/>
            </w:rPr>
            <w:t>[Document Category]</w:t>
          </w:r>
        </w:p>
      </w:docPartBody>
    </w:docPart>
    <w:docPart>
      <w:docPartPr>
        <w:name w:val="8498262132824A7DB5A9A4632F2BE0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638F2C-B3BC-47BD-950F-558867728EF2}"/>
      </w:docPartPr>
      <w:docPartBody>
        <w:p w:rsidR="00D87080" w:rsidRDefault="00DB594D">
          <w:pPr>
            <w:pStyle w:val="8498262132824A7DB5A9A4632F2BE085"/>
          </w:pPr>
          <w:r w:rsidRPr="00717755">
            <w:rPr>
              <w:rStyle w:val="PlaceholderText"/>
            </w:rPr>
            <w:t>[Document Audience]</w:t>
          </w:r>
        </w:p>
      </w:docPartBody>
    </w:docPart>
    <w:docPart>
      <w:docPartPr>
        <w:name w:val="64341C6ADBF246198F1C3FAE964717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642244-876F-4309-A445-CB067CA0B0BF}"/>
      </w:docPartPr>
      <w:docPartBody>
        <w:p w:rsidR="00CD2E96" w:rsidRDefault="004C0A89">
          <w:r w:rsidRPr="00552FBA">
            <w:rPr>
              <w:rStyle w:val="PlaceholderText"/>
            </w:rPr>
            <w:t>[Doc Owner Role]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1B1"/>
    <w:rsid w:val="000941AD"/>
    <w:rsid w:val="001B2651"/>
    <w:rsid w:val="002401B1"/>
    <w:rsid w:val="00276DEA"/>
    <w:rsid w:val="002E126E"/>
    <w:rsid w:val="00307EC9"/>
    <w:rsid w:val="0031219E"/>
    <w:rsid w:val="00336AF6"/>
    <w:rsid w:val="00393FF5"/>
    <w:rsid w:val="003E0A90"/>
    <w:rsid w:val="003E7BC8"/>
    <w:rsid w:val="004944AB"/>
    <w:rsid w:val="004C0A89"/>
    <w:rsid w:val="00522161"/>
    <w:rsid w:val="00551DA2"/>
    <w:rsid w:val="00591395"/>
    <w:rsid w:val="00661EE6"/>
    <w:rsid w:val="006E3DBE"/>
    <w:rsid w:val="006E6DDE"/>
    <w:rsid w:val="00745D8A"/>
    <w:rsid w:val="007775A8"/>
    <w:rsid w:val="00836BB0"/>
    <w:rsid w:val="0084152D"/>
    <w:rsid w:val="008821C2"/>
    <w:rsid w:val="008A30CC"/>
    <w:rsid w:val="008A37E3"/>
    <w:rsid w:val="00974242"/>
    <w:rsid w:val="00A46229"/>
    <w:rsid w:val="00A83D8E"/>
    <w:rsid w:val="00AB6BEB"/>
    <w:rsid w:val="00AC578A"/>
    <w:rsid w:val="00AD2394"/>
    <w:rsid w:val="00C52F36"/>
    <w:rsid w:val="00C67C69"/>
    <w:rsid w:val="00CD2E96"/>
    <w:rsid w:val="00D02D7E"/>
    <w:rsid w:val="00D87080"/>
    <w:rsid w:val="00DB594D"/>
    <w:rsid w:val="00E15B80"/>
    <w:rsid w:val="00E62818"/>
    <w:rsid w:val="00EC0277"/>
    <w:rsid w:val="00F035E1"/>
    <w:rsid w:val="00F06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C0A89"/>
  </w:style>
  <w:style w:type="paragraph" w:customStyle="1" w:styleId="515721C2E82B44978B587305DFB11917">
    <w:name w:val="515721C2E82B44978B587305DFB11917"/>
    <w:rPr>
      <w:kern w:val="2"/>
      <w14:ligatures w14:val="standardContextual"/>
    </w:rPr>
  </w:style>
  <w:style w:type="paragraph" w:customStyle="1" w:styleId="8498262132824A7DB5A9A4632F2BE085">
    <w:name w:val="8498262132824A7DB5A9A4632F2BE085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AHRPP xmlns="7ddcbadc-d3de-48fa-832c-2c9760052782" xsi:nil="true"/>
    <Approval_x0020_Date xmlns="7ddcbadc-d3de-48fa-832c-2c9760052782">2026-06-15T14:30:00+00:00</Approval_x0020_Date>
    <Future_x0020_Review_x0020_Date xmlns="7ddcbadc-d3de-48fa-832c-2c9760052782">2028-04-26T14:30:00+00:00</Future_x0020_Review_x0020_Date>
    <Team xmlns="7ddcbadc-d3de-48fa-832c-2c9760052782">11</Team>
    <Approval_x0020_Status xmlns="7ddcbadc-d3de-48fa-832c-2c9760052782">Approved</Approval_x0020_Status>
    <Document_x0020_Type xmlns="7ddcbadc-d3de-48fa-832c-2c9760052782">3</Document_x0020_Type>
    <Document_x0020_ID xmlns="7ddcbadc-d3de-48fa-832c-2c9760052782">LER G2</Document_x0020_ID>
    <Document_x0020_Title xmlns="7ddcbadc-d3de-48fa-832c-2c9760052782">AI Research Guidance</Document_x0020_Title>
    <Version_x0020_Number xmlns="7ddcbadc-d3de-48fa-832c-2c9760052782">3</Version_x0020_Number>
    <Document_x0020_Category xmlns="7ddcbadc-d3de-48fa-832c-2c9760052782">10</Document_x0020_Category>
    <Document_x0020_Audience xmlns="7ddcbadc-d3de-48fa-832c-2c9760052782">1</Document_x0020_Audience>
    <Doc_x0020_Owner_x0020_Role xmlns="7ddcbadc-d3de-48fa-832c-2c9760052782">Director of Operations</Doc_x0020_Owner_x0020_Role>
    <HREC_x0020_Member_x0020_Document xmlns="7ddcbadc-d3de-48fa-832c-2c9760052782">false</HREC_x0020_Member_x0020_Documen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C9652A8D714E4481CC13B8A24C7329" ma:contentTypeVersion="19" ma:contentTypeDescription="Create a new document." ma:contentTypeScope="" ma:versionID="a8b03289ecc24ee8febc59ed43b2ea02">
  <xsd:schema xmlns:xsd="http://www.w3.org/2001/XMLSchema" xmlns:xs="http://www.w3.org/2001/XMLSchema" xmlns:p="http://schemas.microsoft.com/office/2006/metadata/properties" xmlns:ns1="7ddcbadc-d3de-48fa-832c-2c9760052782" xmlns:ns3="d2607d2c-50a2-4384-9ba0-b877ded2b3c8" targetNamespace="http://schemas.microsoft.com/office/2006/metadata/properties" ma:root="true" ma:fieldsID="97d97de9e5a32c0340561c24f36e06ed" ns1:_="" ns3:_="">
    <xsd:import namespace="7ddcbadc-d3de-48fa-832c-2c9760052782"/>
    <xsd:import namespace="d2607d2c-50a2-4384-9ba0-b877ded2b3c8"/>
    <xsd:element name="properties">
      <xsd:complexType>
        <xsd:sequence>
          <xsd:element name="documentManagement">
            <xsd:complexType>
              <xsd:all>
                <xsd:element ref="ns1:Document_x0020_Type" minOccurs="0"/>
                <xsd:element ref="ns1:Document_x0020_Audience" minOccurs="0"/>
                <xsd:element ref="ns1:Document_x0020_ID" minOccurs="0"/>
                <xsd:element ref="ns1:Document_x0020_Title" minOccurs="0"/>
                <xsd:element ref="ns1:Approval_x0020_Status" minOccurs="0"/>
                <xsd:element ref="ns1:Approval_x0020_Date" minOccurs="0"/>
                <xsd:element ref="ns1:AAHRPP" minOccurs="0"/>
                <xsd:element ref="ns1:Document_x0020_Category" minOccurs="0"/>
                <xsd:element ref="ns1:Future_x0020_Review_x0020_Date" minOccurs="0"/>
                <xsd:element ref="ns1:Team" minOccurs="0"/>
                <xsd:element ref="ns1:Version_x0020_Number" minOccurs="0"/>
                <xsd:element ref="ns1:Doc_x0020_Owner_x0020_Role" minOccurs="0"/>
                <xsd:element ref="ns3:MediaServiceObjectDetectorVersions" minOccurs="0"/>
                <xsd:element ref="ns1:Document_x0020_Type_x003a_Document_x0020_Type" minOccurs="0"/>
                <xsd:element ref="ns3:MediaServiceMetadata" minOccurs="0"/>
                <xsd:element ref="ns3:MediaServiceFastMetadata" minOccurs="0"/>
                <xsd:element ref="ns1:HREC_x0020_Member_x0020_Docu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dcbadc-d3de-48fa-832c-2c9760052782" elementFormDefault="qualified">
    <xsd:import namespace="http://schemas.microsoft.com/office/2006/documentManagement/types"/>
    <xsd:import namespace="http://schemas.microsoft.com/office/infopath/2007/PartnerControls"/>
    <xsd:element name="Document_x0020_Type" ma:index="0" nillable="true" ma:displayName="Document Type" ma:list="{443f46e1-8eb3-4ce2-9cd4-f8f561ab541b}" ma:internalName="Document_x0020_Type" ma:readOnly="false" ma:showField="DocumentType" ma:web="7ddcbadc-d3de-48fa-832c-2c9760052782">
      <xsd:simpleType>
        <xsd:restriction base="dms:Lookup"/>
      </xsd:simpleType>
    </xsd:element>
    <xsd:element name="Document_x0020_Audience" ma:index="1" nillable="true" ma:displayName="Document Audience" ma:list="{443f46e1-8eb3-4ce2-9cd4-f8f561ab541b}" ma:internalName="Document_x0020_Audience" ma:readOnly="false" ma:showField="DocumentAudience" ma:web="7ddcbadc-d3de-48fa-832c-2c9760052782">
      <xsd:simpleType>
        <xsd:restriction base="dms:Lookup"/>
      </xsd:simpleType>
    </xsd:element>
    <xsd:element name="Document_x0020_ID" ma:index="2" nillable="true" ma:displayName="Document ID" ma:internalName="Document_x0020_ID" ma:readOnly="false">
      <xsd:simpleType>
        <xsd:restriction base="dms:Text">
          <xsd:maxLength value="255"/>
        </xsd:restriction>
      </xsd:simpleType>
    </xsd:element>
    <xsd:element name="Document_x0020_Title" ma:index="4" nillable="true" ma:displayName="Document Title" ma:internalName="Document_x0020_Title" ma:readOnly="false">
      <xsd:simpleType>
        <xsd:restriction base="dms:Text">
          <xsd:maxLength value="255"/>
        </xsd:restriction>
      </xsd:simpleType>
    </xsd:element>
    <xsd:element name="Approval_x0020_Status" ma:index="5" nillable="true" ma:displayName="Approval Status" ma:format="Dropdown" ma:internalName="Approval_x0020_Status" ma:readOnly="false">
      <xsd:simpleType>
        <xsd:restriction base="dms:Choice">
          <xsd:enumeration value="Rejected"/>
          <xsd:enumeration value="Approved"/>
          <xsd:enumeration value="Pending Review"/>
        </xsd:restriction>
      </xsd:simpleType>
    </xsd:element>
    <xsd:element name="Approval_x0020_Date" ma:index="6" nillable="true" ma:displayName="Approval Date" ma:format="DateOnly" ma:internalName="Approval_x0020_Date" ma:readOnly="false">
      <xsd:simpleType>
        <xsd:restriction base="dms:DateTime"/>
      </xsd:simpleType>
    </xsd:element>
    <xsd:element name="AAHRPP" ma:index="7" nillable="true" ma:displayName="AAHRPP" ma:internalName="AAHRPP" ma:readOnly="false">
      <xsd:simpleType>
        <xsd:restriction base="dms:Note">
          <xsd:maxLength value="255"/>
        </xsd:restriction>
      </xsd:simpleType>
    </xsd:element>
    <xsd:element name="Document_x0020_Category" ma:index="8" nillable="true" ma:displayName="Document Category" ma:list="{443f46e1-8eb3-4ce2-9cd4-f8f561ab541b}" ma:internalName="Document_x0020_Category" ma:readOnly="false" ma:showField="DocumentCategory" ma:web="7ddcbadc-d3de-48fa-832c-2c9760052782">
      <xsd:simpleType>
        <xsd:restriction base="dms:Lookup"/>
      </xsd:simpleType>
    </xsd:element>
    <xsd:element name="Future_x0020_Review_x0020_Date" ma:index="9" nillable="true" ma:displayName="Future Review Date" ma:format="DateOnly" ma:internalName="Future_x0020_Review_x0020_Date" ma:readOnly="false">
      <xsd:simpleType>
        <xsd:restriction base="dms:DateTime"/>
      </xsd:simpleType>
    </xsd:element>
    <xsd:element name="Team" ma:index="10" nillable="true" ma:displayName="Team" ma:list="{bb0e1520-8e8d-4563-9da6-e209b22d1957}" ma:internalName="Team" ma:readOnly="false" ma:showField="Title" ma:web="7ddcbadc-d3de-48fa-832c-2c9760052782">
      <xsd:simpleType>
        <xsd:restriction base="dms:Lookup"/>
      </xsd:simpleType>
    </xsd:element>
    <xsd:element name="Version_x0020_Number" ma:index="11" nillable="true" ma:displayName="Version Number" ma:decimals="0" ma:internalName="Version_x0020_Number" ma:readOnly="false">
      <xsd:simpleType>
        <xsd:restriction base="dms:Number"/>
      </xsd:simpleType>
    </xsd:element>
    <xsd:element name="Doc_x0020_Owner_x0020_Role" ma:index="12" nillable="true" ma:displayName="Doc Owner Role" ma:internalName="Doc_x0020_Owner_x0020_Role" ma:readOnly="false">
      <xsd:simpleType>
        <xsd:restriction base="dms:Text">
          <xsd:maxLength value="255"/>
        </xsd:restriction>
      </xsd:simpleType>
    </xsd:element>
    <xsd:element name="Document_x0020_Type_x003a_Document_x0020_Type" ma:index="19" nillable="true" ma:displayName="Document Type:Document Type" ma:hidden="true" ma:list="{443f46e1-8eb3-4ce2-9cd4-f8f561ab541b}" ma:internalName="Document_x0020_Type_x003A_Document_x0020_Type" ma:readOnly="true" ma:showField="DocumentType" ma:web="7ddcbadc-d3de-48fa-832c-2c9760052782">
      <xsd:simpleType>
        <xsd:restriction base="dms:Lookup"/>
      </xsd:simpleType>
    </xsd:element>
    <xsd:element name="HREC_x0020_Member_x0020_Document" ma:index="24" nillable="true" ma:displayName="HREC Member Document" ma:default="0" ma:description="Defines whether this document is made available to HREC members." ma:internalName="HREC_x0020_Member_x0020_Documen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07d2c-50a2-4384-9ba0-b877ded2b3c8" elementFormDefault="qualified">
    <xsd:import namespace="http://schemas.microsoft.com/office/2006/documentManagement/types"/>
    <xsd:import namespace="http://schemas.microsoft.com/office/infopath/2007/PartnerControls"/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Metadata" ma:index="2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3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A5B5BF-3B76-4BE5-AD67-8849D0220F73}">
  <ds:schemaRefs>
    <ds:schemaRef ds:uri="http://schemas.microsoft.com/office/2006/metadata/properties"/>
    <ds:schemaRef ds:uri="http://schemas.microsoft.com/office/infopath/2007/PartnerControls"/>
    <ds:schemaRef ds:uri="7ddcbadc-d3de-48fa-832c-2c9760052782"/>
  </ds:schemaRefs>
</ds:datastoreItem>
</file>

<file path=customXml/itemProps2.xml><?xml version="1.0" encoding="utf-8"?>
<ds:datastoreItem xmlns:ds="http://schemas.openxmlformats.org/officeDocument/2006/customXml" ds:itemID="{70E4003E-7293-49F7-879D-3ED2163EB9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AF1CDE-58F1-4090-8312-A717B9560A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dcbadc-d3de-48fa-832c-2c9760052782"/>
    <ds:schemaRef ds:uri="d2607d2c-50a2-4384-9ba0-b877ded2b3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662</Words>
  <Characters>3776</Characters>
  <Application>Microsoft Office Word</Application>
  <DocSecurity>0</DocSecurity>
  <Lines>31</Lines>
  <Paragraphs>8</Paragraphs>
  <ScaleCrop>false</ScaleCrop>
  <Company/>
  <LinksUpToDate>false</LinksUpToDate>
  <CharactersWithSpaces>4430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Smith</dc:creator>
  <cp:keywords/>
  <dc:description/>
  <cp:lastModifiedBy>Ben Limoux</cp:lastModifiedBy>
  <cp:revision>13</cp:revision>
  <dcterms:created xsi:type="dcterms:W3CDTF">2023-11-05T06:13:00Z</dcterms:created>
  <dcterms:modified xsi:type="dcterms:W3CDTF">2026-06-16T05:37:00Z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0x01010091C9652A8D714E4481CC13B8A24C7329</vt:lpwstr>
  </property>
  <property fmtid="{D5CDD505-2E9C-101B-9397-08002B2CF9AE}" pid="3" name="_dlc_DocIdItemGuid">
    <vt:lpwstr>8b47f271-8e24-45bc-bb42-716b7cecc9d0</vt:lpwstr>
  </property>
  <property fmtid="{D5CDD505-2E9C-101B-9397-08002B2CF9AE}" pid="4" name="TaxKeyword">
    <vt:lpwstr/>
  </property>
  <property fmtid="{D5CDD505-2E9C-101B-9397-08002B2CF9AE}" pid="5" name="TaxCatchAll">
    <vt:lpwstr/>
  </property>
  <property fmtid="{D5CDD505-2E9C-101B-9397-08002B2CF9AE}" pid="6" name="TaxKeywordTaxHTField">
    <vt:lpwstr/>
  </property>
  <property fmtid="{D5CDD505-2E9C-101B-9397-08002B2CF9AE}" pid="7" name="WorkflowStatus">
    <vt:lpwstr>Draft</vt:lpwstr>
  </property>
  <property fmtid="{D5CDD505-2E9C-101B-9397-08002B2CF9AE}" pid="8" name="Website Document">
    <vt:lpwstr>PDF</vt:lpwstr>
  </property>
  <property fmtid="{D5CDD505-2E9C-101B-9397-08002B2CF9AE}" pid="9" name="LastSubmitter">
    <vt:lpwstr>24</vt:lpwstr>
  </property>
</Properties>
</file>