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48B9E" w14:textId="77777777" w:rsidR="00A84871" w:rsidRPr="00B43724" w:rsidRDefault="00A84871" w:rsidP="00A84871">
      <w:pPr>
        <w:spacing w:before="40" w:after="40" w:line="240" w:lineRule="auto"/>
        <w:jc w:val="both"/>
        <w:rPr>
          <w:rFonts w:ascii="Arial" w:hAnsi="Arial" w:cs="Arial"/>
          <w:i/>
          <w:iCs/>
          <w:sz w:val="20"/>
          <w:szCs w:val="20"/>
        </w:rPr>
      </w:pPr>
      <w:r w:rsidRPr="00B43724">
        <w:rPr>
          <w:rFonts w:ascii="Arial" w:hAnsi="Arial" w:cs="Arial"/>
          <w:i/>
          <w:iCs/>
          <w:sz w:val="20"/>
          <w:szCs w:val="20"/>
        </w:rPr>
        <w:t>Please note:</w:t>
      </w:r>
      <w:r w:rsidRPr="009F494F">
        <w:rPr>
          <w:rFonts w:ascii="Arial" w:hAnsi="Arial" w:cs="Arial"/>
          <w:sz w:val="20"/>
          <w:szCs w:val="20"/>
        </w:rPr>
        <w:t xml:space="preserve"> </w:t>
      </w:r>
      <w:r w:rsidRPr="00B43724">
        <w:rPr>
          <w:rFonts w:ascii="Arial" w:hAnsi="Arial" w:cs="Arial"/>
          <w:i/>
          <w:iCs/>
          <w:sz w:val="20"/>
          <w:szCs w:val="20"/>
        </w:rPr>
        <w:t>Bellberry do not mandate the completion and submission of this form when a PI has made a standard of care declaration in the eProtocol application. If your institution requires the PI to provide a formal notification, the NHMRC provides the following wording. Please use this form as a template and place it on your institutional letterhead.</w:t>
      </w:r>
    </w:p>
    <w:p w14:paraId="2B7CF202" w14:textId="77777777" w:rsidR="00A84871" w:rsidRDefault="00A84871" w:rsidP="00A84871">
      <w:pPr>
        <w:spacing w:before="40" w:after="40" w:line="240" w:lineRule="auto"/>
        <w:ind w:left="8206"/>
        <w:jc w:val="right"/>
        <w:rPr>
          <w:rFonts w:ascii="Arial" w:hAnsi="Arial" w:cs="Arial"/>
          <w:i/>
          <w:sz w:val="20"/>
          <w:szCs w:val="20"/>
        </w:rPr>
      </w:pPr>
      <w:r w:rsidRPr="008D3123">
        <w:rPr>
          <w:rFonts w:ascii="Arial" w:hAnsi="Arial" w:cs="Arial"/>
          <w:sz w:val="20"/>
          <w:szCs w:val="20"/>
          <w:highlight w:val="yellow"/>
        </w:rPr>
        <w:t>[Date]</w:t>
      </w:r>
    </w:p>
    <w:p w14:paraId="735D06BF" w14:textId="77777777" w:rsidR="00A84871" w:rsidRPr="008D3123" w:rsidRDefault="00A84871" w:rsidP="00A84871">
      <w:pPr>
        <w:spacing w:before="40" w:after="40" w:line="240" w:lineRule="auto"/>
        <w:jc w:val="both"/>
        <w:rPr>
          <w:rFonts w:ascii="Arial" w:hAnsi="Arial" w:cs="Arial"/>
          <w:i/>
          <w:sz w:val="20"/>
          <w:szCs w:val="20"/>
        </w:rPr>
      </w:pPr>
      <w:r w:rsidRPr="008D3123">
        <w:rPr>
          <w:rFonts w:ascii="Arial" w:hAnsi="Arial" w:cs="Arial"/>
          <w:i/>
          <w:sz w:val="20"/>
          <w:szCs w:val="20"/>
        </w:rPr>
        <w:t xml:space="preserve">Bellberry Human Research Ethics Committee </w:t>
      </w:r>
      <w:r w:rsidRPr="008D3123">
        <w:rPr>
          <w:rFonts w:ascii="Arial" w:hAnsi="Arial" w:cs="Arial"/>
          <w:i/>
          <w:sz w:val="20"/>
          <w:szCs w:val="20"/>
        </w:rPr>
        <w:tab/>
      </w:r>
      <w:r w:rsidRPr="008D3123">
        <w:rPr>
          <w:rFonts w:ascii="Arial" w:hAnsi="Arial" w:cs="Arial"/>
          <w:i/>
          <w:sz w:val="20"/>
          <w:szCs w:val="20"/>
        </w:rPr>
        <w:tab/>
      </w:r>
      <w:r w:rsidRPr="008D3123">
        <w:rPr>
          <w:rFonts w:ascii="Arial" w:hAnsi="Arial" w:cs="Arial"/>
          <w:i/>
          <w:sz w:val="20"/>
          <w:szCs w:val="20"/>
        </w:rPr>
        <w:tab/>
      </w:r>
      <w:r w:rsidRPr="008D3123">
        <w:rPr>
          <w:rFonts w:ascii="Arial" w:hAnsi="Arial" w:cs="Arial"/>
          <w:i/>
          <w:sz w:val="20"/>
          <w:szCs w:val="20"/>
        </w:rPr>
        <w:tab/>
      </w:r>
      <w:r w:rsidRPr="008D3123">
        <w:rPr>
          <w:rFonts w:ascii="Arial" w:hAnsi="Arial" w:cs="Arial"/>
          <w:i/>
          <w:sz w:val="20"/>
          <w:szCs w:val="20"/>
        </w:rPr>
        <w:tab/>
      </w:r>
    </w:p>
    <w:p w14:paraId="68953279" w14:textId="70EFB7A1" w:rsidR="00632097" w:rsidRPr="008D3123" w:rsidRDefault="00632097" w:rsidP="00A84871">
      <w:pPr>
        <w:spacing w:before="40" w:after="40" w:line="240" w:lineRule="auto"/>
        <w:ind w:right="-308"/>
        <w:jc w:val="both"/>
        <w:rPr>
          <w:rFonts w:ascii="Arial" w:hAnsi="Arial" w:cs="Arial"/>
          <w:i/>
          <w:sz w:val="20"/>
          <w:szCs w:val="20"/>
        </w:rPr>
      </w:pPr>
      <w:r w:rsidRPr="00632097">
        <w:rPr>
          <w:rFonts w:ascii="Arial" w:hAnsi="Arial" w:cs="Arial"/>
          <w:i/>
          <w:sz w:val="20"/>
          <w:szCs w:val="20"/>
        </w:rPr>
        <w:t>Level 1, 196 Greenhill Road</w:t>
      </w:r>
      <w:r>
        <w:rPr>
          <w:rFonts w:ascii="Arial" w:hAnsi="Arial" w:cs="Arial"/>
          <w:i/>
          <w:sz w:val="20"/>
          <w:szCs w:val="20"/>
        </w:rPr>
        <w:t>,</w:t>
      </w:r>
      <w:r w:rsidRPr="00632097">
        <w:rPr>
          <w:rFonts w:ascii="Arial" w:hAnsi="Arial" w:cs="Arial"/>
          <w:i/>
          <w:sz w:val="20"/>
          <w:szCs w:val="20"/>
        </w:rPr>
        <w:t xml:space="preserve"> Eastwood</w:t>
      </w:r>
      <w:r>
        <w:rPr>
          <w:rFonts w:ascii="Arial" w:hAnsi="Arial" w:cs="Arial"/>
          <w:i/>
          <w:sz w:val="20"/>
          <w:szCs w:val="20"/>
        </w:rPr>
        <w:t>,</w:t>
      </w:r>
      <w:r w:rsidRPr="00632097">
        <w:rPr>
          <w:rFonts w:ascii="Arial" w:hAnsi="Arial" w:cs="Arial"/>
          <w:i/>
          <w:sz w:val="20"/>
          <w:szCs w:val="20"/>
        </w:rPr>
        <w:t xml:space="preserve"> SA 5063</w:t>
      </w:r>
    </w:p>
    <w:p w14:paraId="62486C1E" w14:textId="77777777" w:rsidR="00A84871" w:rsidRPr="008D3123" w:rsidRDefault="00A84871" w:rsidP="00A84871">
      <w:pPr>
        <w:spacing w:before="40" w:after="40" w:line="240" w:lineRule="auto"/>
        <w:jc w:val="both"/>
        <w:rPr>
          <w:rFonts w:ascii="Arial" w:hAnsi="Arial" w:cs="Arial"/>
          <w:sz w:val="20"/>
          <w:szCs w:val="20"/>
        </w:rPr>
      </w:pPr>
    </w:p>
    <w:p w14:paraId="0F68ABBE" w14:textId="77777777" w:rsidR="00A84871" w:rsidRPr="008D3123" w:rsidRDefault="00A84871" w:rsidP="00A84871">
      <w:pPr>
        <w:spacing w:before="40" w:after="40" w:line="240" w:lineRule="auto"/>
        <w:jc w:val="both"/>
        <w:outlineLvl w:val="0"/>
        <w:rPr>
          <w:rFonts w:ascii="Arial" w:hAnsi="Arial" w:cs="Arial"/>
          <w:b/>
          <w:sz w:val="20"/>
          <w:szCs w:val="20"/>
        </w:rPr>
      </w:pPr>
      <w:r w:rsidRPr="008D3123">
        <w:rPr>
          <w:rFonts w:ascii="Arial" w:hAnsi="Arial" w:cs="Arial"/>
          <w:b/>
          <w:sz w:val="20"/>
          <w:szCs w:val="20"/>
        </w:rPr>
        <w:t xml:space="preserve">HREC Reference </w:t>
      </w:r>
      <w:r w:rsidRPr="008D3123">
        <w:rPr>
          <w:rFonts w:ascii="Arial" w:hAnsi="Arial" w:cs="Arial"/>
          <w:sz w:val="20"/>
          <w:szCs w:val="20"/>
          <w:highlight w:val="yellow"/>
        </w:rPr>
        <w:t>[Reference Number]</w:t>
      </w:r>
      <w:r w:rsidRPr="008D3123">
        <w:rPr>
          <w:rFonts w:ascii="Arial" w:hAnsi="Arial" w:cs="Arial"/>
          <w:sz w:val="20"/>
          <w:szCs w:val="20"/>
        </w:rPr>
        <w:t xml:space="preserve"> </w:t>
      </w:r>
    </w:p>
    <w:p w14:paraId="3D9160A1" w14:textId="77777777" w:rsidR="00A84871" w:rsidRPr="008D3123" w:rsidRDefault="00A84871" w:rsidP="00A84871">
      <w:pPr>
        <w:spacing w:before="40" w:after="40" w:line="240" w:lineRule="auto"/>
        <w:jc w:val="both"/>
        <w:rPr>
          <w:rFonts w:ascii="Arial" w:hAnsi="Arial" w:cs="Arial"/>
          <w:b/>
          <w:sz w:val="20"/>
          <w:szCs w:val="20"/>
        </w:rPr>
      </w:pPr>
    </w:p>
    <w:p w14:paraId="0D34DAB5" w14:textId="77777777" w:rsidR="00A84871" w:rsidRPr="008D3123" w:rsidRDefault="00A84871" w:rsidP="00A84871">
      <w:pPr>
        <w:spacing w:before="40" w:after="40" w:line="240" w:lineRule="auto"/>
        <w:jc w:val="both"/>
        <w:outlineLvl w:val="0"/>
        <w:rPr>
          <w:rFonts w:ascii="Arial" w:hAnsi="Arial" w:cs="Arial"/>
          <w:sz w:val="20"/>
          <w:szCs w:val="20"/>
        </w:rPr>
      </w:pPr>
      <w:r w:rsidRPr="008D3123">
        <w:rPr>
          <w:rFonts w:ascii="Arial" w:hAnsi="Arial" w:cs="Arial"/>
          <w:b/>
          <w:sz w:val="20"/>
          <w:szCs w:val="20"/>
        </w:rPr>
        <w:t xml:space="preserve">Study Protocol: </w:t>
      </w:r>
      <w:r w:rsidRPr="008D3123">
        <w:rPr>
          <w:rFonts w:ascii="Arial" w:hAnsi="Arial" w:cs="Arial"/>
          <w:b/>
          <w:sz w:val="20"/>
          <w:szCs w:val="20"/>
        </w:rPr>
        <w:tab/>
      </w:r>
      <w:r w:rsidRPr="008D3123">
        <w:rPr>
          <w:rFonts w:ascii="Arial" w:hAnsi="Arial" w:cs="Arial"/>
          <w:sz w:val="20"/>
          <w:szCs w:val="20"/>
          <w:highlight w:val="yellow"/>
        </w:rPr>
        <w:t>[Protocol Title/Number]</w:t>
      </w:r>
    </w:p>
    <w:p w14:paraId="3FB6F98B" w14:textId="77777777" w:rsidR="00A84871" w:rsidRPr="008D3123" w:rsidRDefault="00A84871" w:rsidP="00A84871">
      <w:pPr>
        <w:pStyle w:val="PlainText"/>
        <w:spacing w:before="40" w:after="40"/>
        <w:ind w:left="2160" w:hanging="2160"/>
        <w:jc w:val="both"/>
        <w:rPr>
          <w:rFonts w:ascii="Arial" w:hAnsi="Arial" w:cs="Arial"/>
          <w:b/>
          <w:bCs/>
          <w:color w:val="0D0D0D"/>
        </w:rPr>
      </w:pPr>
    </w:p>
    <w:p w14:paraId="69900E47" w14:textId="77777777" w:rsidR="00A84871" w:rsidRPr="008D3123" w:rsidRDefault="00A84871" w:rsidP="00A84871">
      <w:pPr>
        <w:spacing w:before="40" w:after="40" w:line="240" w:lineRule="auto"/>
        <w:jc w:val="both"/>
        <w:outlineLvl w:val="0"/>
        <w:rPr>
          <w:rFonts w:ascii="Arial" w:hAnsi="Arial" w:cs="Arial"/>
          <w:sz w:val="20"/>
          <w:szCs w:val="20"/>
        </w:rPr>
      </w:pPr>
      <w:r w:rsidRPr="008D3123">
        <w:rPr>
          <w:rFonts w:ascii="Arial" w:hAnsi="Arial" w:cs="Arial"/>
          <w:sz w:val="20"/>
          <w:szCs w:val="20"/>
        </w:rPr>
        <w:t>Dear Bellberry HREC Chair,</w:t>
      </w:r>
    </w:p>
    <w:p w14:paraId="5680B041" w14:textId="77777777" w:rsidR="00A84871" w:rsidRPr="008D3123" w:rsidRDefault="00A84871" w:rsidP="00A84871">
      <w:pPr>
        <w:spacing w:before="40" w:after="40" w:line="240" w:lineRule="auto"/>
        <w:jc w:val="both"/>
        <w:rPr>
          <w:rFonts w:ascii="Arial" w:hAnsi="Arial" w:cs="Arial"/>
          <w:sz w:val="20"/>
          <w:szCs w:val="20"/>
        </w:rPr>
      </w:pPr>
    </w:p>
    <w:p w14:paraId="21F68E20" w14:textId="77777777" w:rsidR="00A84871" w:rsidRPr="008D3123" w:rsidRDefault="00A84871" w:rsidP="00A84871">
      <w:pPr>
        <w:spacing w:before="40" w:after="40" w:line="240" w:lineRule="auto"/>
        <w:jc w:val="both"/>
        <w:rPr>
          <w:rFonts w:ascii="Arial" w:hAnsi="Arial" w:cs="Arial"/>
          <w:sz w:val="20"/>
          <w:szCs w:val="20"/>
        </w:rPr>
      </w:pPr>
      <w:r w:rsidRPr="008D3123">
        <w:rPr>
          <w:rFonts w:ascii="Arial" w:hAnsi="Arial" w:cs="Arial"/>
          <w:sz w:val="20"/>
          <w:szCs w:val="20"/>
        </w:rPr>
        <w:t xml:space="preserve">The purpose of this letter is to notify the reviewing HREC that the ionising radiation that is included in the above referenced protocol is not additional to the current standard of care to be provided for the potential participants at </w:t>
      </w:r>
      <w:r w:rsidRPr="008D3123">
        <w:rPr>
          <w:rFonts w:ascii="Arial" w:hAnsi="Arial" w:cs="Arial"/>
          <w:sz w:val="20"/>
          <w:szCs w:val="20"/>
          <w:highlight w:val="yellow"/>
        </w:rPr>
        <w:t>[Site name].</w:t>
      </w:r>
    </w:p>
    <w:p w14:paraId="0AB7134E" w14:textId="77777777" w:rsidR="00A84871" w:rsidRPr="008D3123" w:rsidRDefault="00A84871" w:rsidP="00A84871">
      <w:pPr>
        <w:spacing w:before="40" w:after="40" w:line="240" w:lineRule="auto"/>
        <w:jc w:val="both"/>
        <w:rPr>
          <w:rFonts w:ascii="Arial" w:hAnsi="Arial" w:cs="Arial"/>
          <w:sz w:val="20"/>
          <w:szCs w:val="20"/>
        </w:rPr>
      </w:pPr>
    </w:p>
    <w:p w14:paraId="53F462E9" w14:textId="63412E78" w:rsidR="00A84871" w:rsidRPr="008D3123" w:rsidRDefault="00A84871" w:rsidP="00A84871">
      <w:pPr>
        <w:spacing w:before="40" w:after="40" w:line="240" w:lineRule="auto"/>
        <w:jc w:val="both"/>
        <w:rPr>
          <w:rFonts w:ascii="Arial" w:hAnsi="Arial" w:cs="Arial"/>
          <w:sz w:val="20"/>
          <w:szCs w:val="20"/>
        </w:rPr>
      </w:pPr>
      <w:r w:rsidRPr="008D3123">
        <w:rPr>
          <w:rFonts w:ascii="Arial" w:hAnsi="Arial" w:cs="Arial"/>
          <w:sz w:val="20"/>
          <w:szCs w:val="20"/>
        </w:rPr>
        <w:t>That is, if a participant was not enrolled in this study, they would still receive the identical number of exams involving the use of ionising radiation at the specified intervals as stated in the research protocol. In making this determination I have considered:</w:t>
      </w:r>
    </w:p>
    <w:p w14:paraId="6183703D" w14:textId="77777777" w:rsidR="00A84871" w:rsidRPr="008D3123" w:rsidRDefault="00A84871" w:rsidP="00A84871">
      <w:pPr>
        <w:pStyle w:val="ListParagraph"/>
        <w:numPr>
          <w:ilvl w:val="0"/>
          <w:numId w:val="1"/>
        </w:numPr>
        <w:spacing w:before="40" w:after="40"/>
        <w:ind w:left="709"/>
        <w:jc w:val="both"/>
        <w:rPr>
          <w:rFonts w:ascii="Arial" w:hAnsi="Arial" w:cs="Arial"/>
          <w:szCs w:val="20"/>
        </w:rPr>
      </w:pPr>
      <w:r w:rsidRPr="008D3123">
        <w:rPr>
          <w:rFonts w:ascii="Arial" w:hAnsi="Arial" w:cs="Arial"/>
          <w:szCs w:val="20"/>
        </w:rPr>
        <w:t>The body region being examined</w:t>
      </w:r>
    </w:p>
    <w:p w14:paraId="0A75CE12" w14:textId="77777777" w:rsidR="00A84871" w:rsidRPr="008D3123" w:rsidRDefault="00A84871" w:rsidP="00A84871">
      <w:pPr>
        <w:pStyle w:val="ListParagraph"/>
        <w:numPr>
          <w:ilvl w:val="0"/>
          <w:numId w:val="1"/>
        </w:numPr>
        <w:spacing w:before="40" w:after="40"/>
        <w:ind w:left="709"/>
        <w:jc w:val="both"/>
        <w:rPr>
          <w:rFonts w:ascii="Arial" w:hAnsi="Arial" w:cs="Arial"/>
          <w:szCs w:val="20"/>
        </w:rPr>
      </w:pPr>
      <w:r w:rsidRPr="008D3123">
        <w:rPr>
          <w:rFonts w:ascii="Arial" w:hAnsi="Arial" w:cs="Arial"/>
          <w:szCs w:val="20"/>
        </w:rPr>
        <w:t>The modality being identical to that used as part of standard care</w:t>
      </w:r>
    </w:p>
    <w:p w14:paraId="646F5052" w14:textId="77777777" w:rsidR="00A84871" w:rsidRDefault="00A84871" w:rsidP="00A84871">
      <w:pPr>
        <w:pStyle w:val="ListParagraph"/>
        <w:numPr>
          <w:ilvl w:val="0"/>
          <w:numId w:val="1"/>
        </w:numPr>
        <w:spacing w:before="40" w:after="40"/>
        <w:ind w:left="709"/>
        <w:jc w:val="both"/>
        <w:rPr>
          <w:rFonts w:ascii="Arial" w:hAnsi="Arial" w:cs="Arial"/>
          <w:szCs w:val="20"/>
        </w:rPr>
      </w:pPr>
      <w:r w:rsidRPr="008D3123">
        <w:rPr>
          <w:rFonts w:ascii="Arial" w:hAnsi="Arial" w:cs="Arial"/>
          <w:szCs w:val="20"/>
        </w:rPr>
        <w:t xml:space="preserve">The frequency or number of the exams proposed. </w:t>
      </w:r>
    </w:p>
    <w:p w14:paraId="1D693415" w14:textId="77777777" w:rsidR="00A84871" w:rsidRPr="008D3123" w:rsidRDefault="00A84871" w:rsidP="00A84871">
      <w:pPr>
        <w:pStyle w:val="ListParagraph"/>
        <w:spacing w:before="40" w:after="40"/>
        <w:ind w:left="1080"/>
        <w:jc w:val="both"/>
        <w:rPr>
          <w:rFonts w:ascii="Arial" w:hAnsi="Arial" w:cs="Arial"/>
          <w:szCs w:val="20"/>
        </w:rPr>
      </w:pPr>
    </w:p>
    <w:p w14:paraId="58516EA0" w14:textId="56A09A58" w:rsidR="00A84871" w:rsidRPr="008D3123" w:rsidRDefault="00A84871" w:rsidP="00A84871">
      <w:pPr>
        <w:spacing w:before="40" w:after="40" w:line="240" w:lineRule="auto"/>
        <w:jc w:val="both"/>
        <w:rPr>
          <w:rFonts w:ascii="Arial" w:hAnsi="Arial" w:cs="Arial"/>
          <w:sz w:val="20"/>
          <w:szCs w:val="20"/>
        </w:rPr>
      </w:pPr>
      <w:r w:rsidRPr="008D3123">
        <w:rPr>
          <w:rFonts w:ascii="Arial" w:hAnsi="Arial" w:cs="Arial"/>
          <w:sz w:val="20"/>
          <w:szCs w:val="20"/>
        </w:rPr>
        <w:t>The site-specific wording to be included in the Patient Information and Consent Form will be:</w:t>
      </w:r>
    </w:p>
    <w:p w14:paraId="470DE6F6" w14:textId="77777777" w:rsidR="00A84871" w:rsidRPr="008D3123" w:rsidRDefault="00A84871" w:rsidP="00A84871">
      <w:pPr>
        <w:pStyle w:val="HeadingDDHS"/>
        <w:numPr>
          <w:ilvl w:val="0"/>
          <w:numId w:val="2"/>
        </w:numPr>
        <w:spacing w:before="40" w:after="40" w:line="240" w:lineRule="auto"/>
        <w:jc w:val="both"/>
        <w:rPr>
          <w:rFonts w:ascii="Arial" w:hAnsi="Arial" w:cs="Arial"/>
          <w:b w:val="0"/>
          <w:i/>
          <w:sz w:val="20"/>
        </w:rPr>
      </w:pPr>
      <w:r w:rsidRPr="008D3123">
        <w:rPr>
          <w:rFonts w:ascii="Arial" w:hAnsi="Arial" w:cs="Arial"/>
          <w:b w:val="0"/>
          <w:i/>
          <w:sz w:val="20"/>
        </w:rPr>
        <w:t>“The amount of radiation that you will receive as part of this study is equivalent to the amount you would receive as part of the standard management of your disease.”</w:t>
      </w:r>
    </w:p>
    <w:p w14:paraId="7B62485A" w14:textId="77777777" w:rsidR="00A84871" w:rsidRDefault="00A84871" w:rsidP="00A84871">
      <w:pPr>
        <w:pStyle w:val="HeadingDDHS"/>
        <w:spacing w:before="40" w:after="40" w:line="240" w:lineRule="auto"/>
        <w:jc w:val="both"/>
        <w:outlineLvl w:val="0"/>
        <w:rPr>
          <w:rFonts w:ascii="Arial" w:hAnsi="Arial" w:cs="Arial"/>
          <w:sz w:val="20"/>
          <w:u w:val="single"/>
        </w:rPr>
      </w:pPr>
    </w:p>
    <w:p w14:paraId="047E8E7F" w14:textId="77777777" w:rsidR="00A84871" w:rsidRPr="00196540" w:rsidRDefault="00A84871" w:rsidP="00A84871">
      <w:pPr>
        <w:pStyle w:val="HeadingDDHS"/>
        <w:spacing w:before="40" w:after="40" w:line="240" w:lineRule="auto"/>
        <w:jc w:val="both"/>
        <w:outlineLvl w:val="0"/>
        <w:rPr>
          <w:rFonts w:ascii="Arial" w:hAnsi="Arial" w:cs="Arial"/>
          <w:sz w:val="20"/>
        </w:rPr>
      </w:pPr>
      <w:r w:rsidRPr="00196540">
        <w:rPr>
          <w:rFonts w:ascii="Arial" w:hAnsi="Arial" w:cs="Arial"/>
          <w:sz w:val="20"/>
        </w:rPr>
        <w:t>Certification by Principal Investigator</w:t>
      </w:r>
    </w:p>
    <w:p w14:paraId="062D63E6" w14:textId="77777777" w:rsidR="00A84871" w:rsidRPr="008D3123" w:rsidRDefault="00A84871" w:rsidP="00A84871">
      <w:pPr>
        <w:spacing w:before="40" w:after="40" w:line="240" w:lineRule="auto"/>
        <w:jc w:val="both"/>
        <w:rPr>
          <w:rFonts w:ascii="Arial" w:hAnsi="Arial" w:cs="Arial"/>
          <w:spacing w:val="-2"/>
          <w:sz w:val="20"/>
          <w:szCs w:val="20"/>
        </w:rPr>
      </w:pPr>
      <w:r w:rsidRPr="008D3123">
        <w:rPr>
          <w:rFonts w:ascii="Arial" w:hAnsi="Arial" w:cs="Arial"/>
          <w:sz w:val="20"/>
          <w:szCs w:val="20"/>
        </w:rPr>
        <w:t xml:space="preserve">I certify that the above information is correct and that an appropriately certified medical physicist and Radiation Safety Officer (RSO) has </w:t>
      </w:r>
      <w:r w:rsidRPr="008D3123">
        <w:rPr>
          <w:rFonts w:ascii="Arial" w:hAnsi="Arial" w:cs="Arial"/>
          <w:sz w:val="20"/>
          <w:szCs w:val="20"/>
          <w:u w:val="single"/>
        </w:rPr>
        <w:t>not</w:t>
      </w:r>
      <w:r w:rsidRPr="008D3123">
        <w:rPr>
          <w:rFonts w:ascii="Arial" w:hAnsi="Arial" w:cs="Arial"/>
          <w:sz w:val="20"/>
          <w:szCs w:val="20"/>
        </w:rPr>
        <w:t xml:space="preserve"> been consulted in relation to this protocol. The ionising radiation procedures are standard of care and therefore are outside of the scope of the ‘</w:t>
      </w:r>
      <w:r w:rsidRPr="008D3123">
        <w:rPr>
          <w:rFonts w:ascii="Arial" w:hAnsi="Arial" w:cs="Arial"/>
          <w:i/>
          <w:iCs/>
          <w:spacing w:val="-2"/>
          <w:sz w:val="20"/>
          <w:szCs w:val="20"/>
        </w:rPr>
        <w:t xml:space="preserve">Code of Practice - Exposure of Humans to Ionising Radiation for Research </w:t>
      </w:r>
      <w:r w:rsidRPr="008D3123">
        <w:rPr>
          <w:rFonts w:ascii="Arial" w:hAnsi="Arial" w:cs="Arial"/>
          <w:iCs/>
          <w:spacing w:val="-2"/>
          <w:sz w:val="20"/>
          <w:szCs w:val="20"/>
        </w:rPr>
        <w:t>(</w:t>
      </w:r>
      <w:r w:rsidRPr="008D3123">
        <w:rPr>
          <w:rFonts w:ascii="Arial" w:hAnsi="Arial" w:cs="Arial"/>
          <w:spacing w:val="-2"/>
          <w:sz w:val="20"/>
          <w:szCs w:val="20"/>
        </w:rPr>
        <w:t>2005)’ published by ARPANSA.</w:t>
      </w:r>
    </w:p>
    <w:p w14:paraId="165E2628" w14:textId="77777777" w:rsidR="00A84871" w:rsidRPr="008D3123" w:rsidRDefault="00A84871" w:rsidP="00A84871">
      <w:pPr>
        <w:pStyle w:val="BodyDHS"/>
        <w:spacing w:before="40" w:after="40" w:line="240" w:lineRule="auto"/>
        <w:jc w:val="both"/>
        <w:rPr>
          <w:rFonts w:ascii="Arial" w:hAnsi="Arial" w:cs="Arial"/>
          <w:i/>
          <w:sz w:val="20"/>
        </w:rPr>
      </w:pPr>
    </w:p>
    <w:p w14:paraId="34EA7777" w14:textId="77777777" w:rsidR="00A84871" w:rsidRPr="008D3123" w:rsidRDefault="00A84871" w:rsidP="00A84871">
      <w:pPr>
        <w:pStyle w:val="BodyDHS"/>
        <w:spacing w:before="40" w:after="40" w:line="240" w:lineRule="auto"/>
        <w:jc w:val="both"/>
        <w:rPr>
          <w:rFonts w:ascii="Arial" w:hAnsi="Arial" w:cs="Arial"/>
          <w:sz w:val="20"/>
        </w:rPr>
      </w:pPr>
      <w:r w:rsidRPr="008D3123">
        <w:rPr>
          <w:rFonts w:ascii="Arial" w:hAnsi="Arial" w:cs="Arial"/>
          <w:sz w:val="20"/>
        </w:rPr>
        <w:t>Details of the site RSO/Medical Physicist are given below should you wish further clarification.</w:t>
      </w:r>
    </w:p>
    <w:tbl>
      <w:tblPr>
        <w:tblW w:w="9072" w:type="dxa"/>
        <w:tblLayout w:type="fixed"/>
        <w:tblLook w:val="0000" w:firstRow="0" w:lastRow="0" w:firstColumn="0" w:lastColumn="0" w:noHBand="0" w:noVBand="0"/>
      </w:tblPr>
      <w:tblGrid>
        <w:gridCol w:w="3544"/>
        <w:gridCol w:w="3714"/>
        <w:gridCol w:w="780"/>
        <w:gridCol w:w="1034"/>
      </w:tblGrid>
      <w:tr w:rsidR="00A84871" w:rsidRPr="008D3123" w14:paraId="346D9486" w14:textId="77777777" w:rsidTr="00691A56">
        <w:trPr>
          <w:cantSplit/>
          <w:trHeight w:val="567"/>
        </w:trPr>
        <w:tc>
          <w:tcPr>
            <w:tcW w:w="3544" w:type="dxa"/>
            <w:vAlign w:val="bottom"/>
          </w:tcPr>
          <w:p w14:paraId="21F5ED25" w14:textId="77777777" w:rsidR="00A84871" w:rsidRPr="008D3123" w:rsidRDefault="00A84871" w:rsidP="00691A56">
            <w:pPr>
              <w:spacing w:before="40" w:after="40" w:line="240" w:lineRule="auto"/>
              <w:jc w:val="both"/>
              <w:rPr>
                <w:rFonts w:ascii="Arial" w:hAnsi="Arial" w:cs="Arial"/>
                <w:sz w:val="20"/>
                <w:szCs w:val="20"/>
                <w:highlight w:val="yellow"/>
              </w:rPr>
            </w:pPr>
            <w:r w:rsidRPr="008D3123">
              <w:rPr>
                <w:rFonts w:ascii="Arial" w:hAnsi="Arial" w:cs="Arial"/>
                <w:sz w:val="20"/>
                <w:szCs w:val="20"/>
                <w:highlight w:val="yellow"/>
              </w:rPr>
              <w:t>RSO/Medical Physicist Name:</w:t>
            </w:r>
          </w:p>
        </w:tc>
        <w:tc>
          <w:tcPr>
            <w:tcW w:w="5528" w:type="dxa"/>
            <w:gridSpan w:val="3"/>
            <w:tcBorders>
              <w:bottom w:val="single" w:sz="4" w:space="0" w:color="auto"/>
            </w:tcBorders>
            <w:vAlign w:val="bottom"/>
          </w:tcPr>
          <w:p w14:paraId="729760E8" w14:textId="77777777" w:rsidR="00A84871" w:rsidRPr="008D3123" w:rsidRDefault="00A84871" w:rsidP="00691A56">
            <w:pPr>
              <w:spacing w:before="40" w:after="40" w:line="240" w:lineRule="auto"/>
              <w:jc w:val="both"/>
              <w:rPr>
                <w:rFonts w:ascii="Arial" w:hAnsi="Arial" w:cs="Arial"/>
                <w:sz w:val="20"/>
                <w:szCs w:val="20"/>
              </w:rPr>
            </w:pPr>
          </w:p>
        </w:tc>
      </w:tr>
      <w:tr w:rsidR="00A84871" w:rsidRPr="008D3123" w14:paraId="05146AC5" w14:textId="77777777" w:rsidTr="00691A56">
        <w:trPr>
          <w:cantSplit/>
          <w:trHeight w:val="567"/>
        </w:trPr>
        <w:tc>
          <w:tcPr>
            <w:tcW w:w="3544" w:type="dxa"/>
            <w:vAlign w:val="bottom"/>
          </w:tcPr>
          <w:p w14:paraId="6AE7B66A" w14:textId="77777777" w:rsidR="00A84871" w:rsidRPr="008D3123" w:rsidRDefault="00A84871" w:rsidP="00691A56">
            <w:pPr>
              <w:spacing w:before="40" w:after="40" w:line="240" w:lineRule="auto"/>
              <w:jc w:val="both"/>
              <w:rPr>
                <w:rFonts w:ascii="Arial" w:hAnsi="Arial" w:cs="Arial"/>
                <w:sz w:val="20"/>
                <w:szCs w:val="20"/>
                <w:highlight w:val="yellow"/>
              </w:rPr>
            </w:pPr>
            <w:r w:rsidRPr="008D3123">
              <w:rPr>
                <w:rFonts w:ascii="Arial" w:hAnsi="Arial" w:cs="Arial"/>
                <w:sz w:val="20"/>
                <w:szCs w:val="20"/>
                <w:highlight w:val="yellow"/>
              </w:rPr>
              <w:t>Contact Details (email)</w:t>
            </w:r>
          </w:p>
        </w:tc>
        <w:tc>
          <w:tcPr>
            <w:tcW w:w="5528" w:type="dxa"/>
            <w:gridSpan w:val="3"/>
            <w:tcBorders>
              <w:top w:val="single" w:sz="4" w:space="0" w:color="auto"/>
              <w:bottom w:val="single" w:sz="4" w:space="0" w:color="auto"/>
            </w:tcBorders>
            <w:vAlign w:val="bottom"/>
          </w:tcPr>
          <w:p w14:paraId="564DE343" w14:textId="77777777" w:rsidR="00A84871" w:rsidRPr="008D3123" w:rsidRDefault="00A84871" w:rsidP="00691A56">
            <w:pPr>
              <w:spacing w:before="40" w:after="40" w:line="240" w:lineRule="auto"/>
              <w:jc w:val="both"/>
              <w:rPr>
                <w:rFonts w:ascii="Arial" w:hAnsi="Arial" w:cs="Arial"/>
                <w:sz w:val="20"/>
                <w:szCs w:val="20"/>
              </w:rPr>
            </w:pPr>
          </w:p>
        </w:tc>
      </w:tr>
      <w:tr w:rsidR="00A84871" w:rsidRPr="008D3123" w14:paraId="53BA1DBF" w14:textId="77777777" w:rsidTr="00691A56">
        <w:trPr>
          <w:cantSplit/>
          <w:trHeight w:val="567"/>
        </w:trPr>
        <w:tc>
          <w:tcPr>
            <w:tcW w:w="3544" w:type="dxa"/>
            <w:vAlign w:val="bottom"/>
          </w:tcPr>
          <w:p w14:paraId="7B50AA7B" w14:textId="77777777" w:rsidR="00A84871" w:rsidRPr="008D3123" w:rsidRDefault="00A84871" w:rsidP="00691A56">
            <w:pPr>
              <w:spacing w:before="40" w:after="40" w:line="240" w:lineRule="auto"/>
              <w:jc w:val="both"/>
              <w:rPr>
                <w:rFonts w:ascii="Arial" w:hAnsi="Arial" w:cs="Arial"/>
                <w:sz w:val="20"/>
                <w:szCs w:val="20"/>
                <w:highlight w:val="yellow"/>
              </w:rPr>
            </w:pPr>
            <w:r w:rsidRPr="008D3123">
              <w:rPr>
                <w:rFonts w:ascii="Arial" w:hAnsi="Arial" w:cs="Arial"/>
                <w:sz w:val="20"/>
                <w:szCs w:val="20"/>
                <w:highlight w:val="yellow"/>
              </w:rPr>
              <w:t>Contact Details (phone)</w:t>
            </w:r>
          </w:p>
        </w:tc>
        <w:tc>
          <w:tcPr>
            <w:tcW w:w="5528" w:type="dxa"/>
            <w:gridSpan w:val="3"/>
            <w:tcBorders>
              <w:top w:val="single" w:sz="4" w:space="0" w:color="auto"/>
              <w:bottom w:val="single" w:sz="4" w:space="0" w:color="auto"/>
            </w:tcBorders>
            <w:vAlign w:val="bottom"/>
          </w:tcPr>
          <w:p w14:paraId="60A9233F" w14:textId="77777777" w:rsidR="00A84871" w:rsidRPr="008D3123" w:rsidRDefault="00A84871" w:rsidP="00691A56">
            <w:pPr>
              <w:spacing w:before="40" w:after="40" w:line="240" w:lineRule="auto"/>
              <w:jc w:val="both"/>
              <w:rPr>
                <w:rFonts w:ascii="Arial" w:hAnsi="Arial" w:cs="Arial"/>
                <w:sz w:val="20"/>
                <w:szCs w:val="20"/>
              </w:rPr>
            </w:pPr>
          </w:p>
        </w:tc>
      </w:tr>
      <w:tr w:rsidR="00A84871" w:rsidRPr="008D3123" w14:paraId="3FF3C011" w14:textId="77777777" w:rsidTr="00691A56">
        <w:trPr>
          <w:cantSplit/>
          <w:trHeight w:val="537"/>
        </w:trPr>
        <w:tc>
          <w:tcPr>
            <w:tcW w:w="3544" w:type="dxa"/>
            <w:vAlign w:val="bottom"/>
          </w:tcPr>
          <w:p w14:paraId="26141DE0" w14:textId="77777777" w:rsidR="00A84871" w:rsidRPr="008D3123" w:rsidRDefault="00A84871" w:rsidP="00691A56">
            <w:pPr>
              <w:spacing w:before="40" w:after="40" w:line="240" w:lineRule="auto"/>
              <w:jc w:val="both"/>
              <w:rPr>
                <w:rFonts w:ascii="Arial" w:hAnsi="Arial" w:cs="Arial"/>
                <w:sz w:val="20"/>
                <w:szCs w:val="20"/>
                <w:highlight w:val="yellow"/>
              </w:rPr>
            </w:pPr>
            <w:r w:rsidRPr="008D3123">
              <w:rPr>
                <w:rFonts w:ascii="Arial" w:hAnsi="Arial" w:cs="Arial"/>
                <w:sz w:val="20"/>
                <w:szCs w:val="20"/>
                <w:highlight w:val="yellow"/>
              </w:rPr>
              <w:t>Signature of Principal Investigator:</w:t>
            </w:r>
          </w:p>
        </w:tc>
        <w:tc>
          <w:tcPr>
            <w:tcW w:w="5528" w:type="dxa"/>
            <w:gridSpan w:val="3"/>
            <w:tcBorders>
              <w:top w:val="single" w:sz="4" w:space="0" w:color="auto"/>
              <w:bottom w:val="single" w:sz="4" w:space="0" w:color="auto"/>
            </w:tcBorders>
            <w:vAlign w:val="bottom"/>
          </w:tcPr>
          <w:p w14:paraId="6CCAED05" w14:textId="77777777" w:rsidR="00A84871" w:rsidRPr="008D3123" w:rsidRDefault="00A84871" w:rsidP="00691A56">
            <w:pPr>
              <w:spacing w:before="40" w:after="40" w:line="240" w:lineRule="auto"/>
              <w:jc w:val="both"/>
              <w:rPr>
                <w:rFonts w:ascii="Arial" w:hAnsi="Arial" w:cs="Arial"/>
                <w:sz w:val="20"/>
                <w:szCs w:val="20"/>
              </w:rPr>
            </w:pPr>
          </w:p>
        </w:tc>
      </w:tr>
      <w:tr w:rsidR="00A84871" w:rsidRPr="008D3123" w14:paraId="4C1E3187" w14:textId="77777777" w:rsidTr="00691A56">
        <w:trPr>
          <w:cantSplit/>
          <w:trHeight w:val="567"/>
        </w:trPr>
        <w:tc>
          <w:tcPr>
            <w:tcW w:w="3544" w:type="dxa"/>
            <w:vAlign w:val="bottom"/>
          </w:tcPr>
          <w:p w14:paraId="051C31B5" w14:textId="77777777" w:rsidR="00A84871" w:rsidRPr="008D3123" w:rsidRDefault="00A84871" w:rsidP="00691A56">
            <w:pPr>
              <w:spacing w:before="40" w:after="40" w:line="240" w:lineRule="auto"/>
              <w:jc w:val="both"/>
              <w:rPr>
                <w:rFonts w:ascii="Arial" w:hAnsi="Arial" w:cs="Arial"/>
                <w:sz w:val="20"/>
                <w:szCs w:val="20"/>
                <w:highlight w:val="yellow"/>
              </w:rPr>
            </w:pPr>
            <w:r w:rsidRPr="008D3123">
              <w:rPr>
                <w:rFonts w:ascii="Arial" w:hAnsi="Arial" w:cs="Arial"/>
                <w:sz w:val="20"/>
                <w:szCs w:val="20"/>
                <w:highlight w:val="yellow"/>
              </w:rPr>
              <w:t>Principal Investigator’s Name (Print):</w:t>
            </w:r>
          </w:p>
        </w:tc>
        <w:tc>
          <w:tcPr>
            <w:tcW w:w="3714" w:type="dxa"/>
            <w:tcBorders>
              <w:top w:val="single" w:sz="4" w:space="0" w:color="auto"/>
              <w:bottom w:val="single" w:sz="4" w:space="0" w:color="auto"/>
            </w:tcBorders>
            <w:vAlign w:val="bottom"/>
          </w:tcPr>
          <w:p w14:paraId="25ABA4F4" w14:textId="77777777" w:rsidR="00A84871" w:rsidRPr="008D3123" w:rsidRDefault="00A84871" w:rsidP="00691A56">
            <w:pPr>
              <w:spacing w:before="40" w:after="40" w:line="240" w:lineRule="auto"/>
              <w:jc w:val="both"/>
              <w:rPr>
                <w:rFonts w:ascii="Arial" w:hAnsi="Arial" w:cs="Arial"/>
                <w:sz w:val="20"/>
                <w:szCs w:val="20"/>
              </w:rPr>
            </w:pPr>
          </w:p>
        </w:tc>
        <w:tc>
          <w:tcPr>
            <w:tcW w:w="780" w:type="dxa"/>
            <w:tcBorders>
              <w:top w:val="single" w:sz="4" w:space="0" w:color="auto"/>
              <w:bottom w:val="single" w:sz="4" w:space="0" w:color="auto"/>
            </w:tcBorders>
            <w:vAlign w:val="bottom"/>
          </w:tcPr>
          <w:p w14:paraId="44E3E0F5" w14:textId="77777777" w:rsidR="00A84871" w:rsidRPr="008D3123" w:rsidRDefault="00A84871" w:rsidP="00691A56">
            <w:pPr>
              <w:spacing w:before="40" w:after="40" w:line="240" w:lineRule="auto"/>
              <w:jc w:val="both"/>
              <w:rPr>
                <w:rFonts w:ascii="Arial" w:hAnsi="Arial" w:cs="Arial"/>
                <w:sz w:val="20"/>
                <w:szCs w:val="20"/>
              </w:rPr>
            </w:pPr>
            <w:r w:rsidRPr="008D3123">
              <w:rPr>
                <w:rFonts w:ascii="Arial" w:hAnsi="Arial" w:cs="Arial"/>
                <w:sz w:val="20"/>
                <w:szCs w:val="20"/>
                <w:highlight w:val="yellow"/>
              </w:rPr>
              <w:t>Date:</w:t>
            </w:r>
          </w:p>
        </w:tc>
        <w:tc>
          <w:tcPr>
            <w:tcW w:w="1034" w:type="dxa"/>
            <w:tcBorders>
              <w:top w:val="single" w:sz="4" w:space="0" w:color="auto"/>
              <w:bottom w:val="single" w:sz="4" w:space="0" w:color="auto"/>
            </w:tcBorders>
            <w:vAlign w:val="bottom"/>
          </w:tcPr>
          <w:p w14:paraId="7539F94F" w14:textId="77777777" w:rsidR="00A84871" w:rsidRPr="008D3123" w:rsidRDefault="00A84871" w:rsidP="00691A56">
            <w:pPr>
              <w:spacing w:before="40" w:after="40" w:line="240" w:lineRule="auto"/>
              <w:jc w:val="both"/>
              <w:rPr>
                <w:rFonts w:ascii="Arial" w:hAnsi="Arial" w:cs="Arial"/>
                <w:sz w:val="20"/>
                <w:szCs w:val="20"/>
              </w:rPr>
            </w:pPr>
          </w:p>
        </w:tc>
      </w:tr>
      <w:tr w:rsidR="00A84871" w:rsidRPr="008D3123" w14:paraId="46CE51A1" w14:textId="77777777" w:rsidTr="00691A56">
        <w:trPr>
          <w:cantSplit/>
          <w:trHeight w:val="567"/>
        </w:trPr>
        <w:tc>
          <w:tcPr>
            <w:tcW w:w="3544" w:type="dxa"/>
            <w:vAlign w:val="bottom"/>
          </w:tcPr>
          <w:p w14:paraId="3D5EDC30" w14:textId="77777777" w:rsidR="00A84871" w:rsidRPr="008D3123" w:rsidRDefault="00A84871" w:rsidP="00691A56">
            <w:pPr>
              <w:spacing w:before="40" w:after="40" w:line="240" w:lineRule="auto"/>
              <w:jc w:val="both"/>
              <w:rPr>
                <w:rFonts w:ascii="Arial" w:hAnsi="Arial" w:cs="Arial"/>
                <w:sz w:val="20"/>
                <w:szCs w:val="20"/>
                <w:highlight w:val="yellow"/>
              </w:rPr>
            </w:pPr>
            <w:r w:rsidRPr="008D3123">
              <w:rPr>
                <w:rFonts w:ascii="Arial" w:hAnsi="Arial" w:cs="Arial"/>
                <w:sz w:val="20"/>
                <w:szCs w:val="20"/>
                <w:highlight w:val="yellow"/>
              </w:rPr>
              <w:t xml:space="preserve">Principal Investigator’s Site Name: </w:t>
            </w:r>
          </w:p>
        </w:tc>
        <w:tc>
          <w:tcPr>
            <w:tcW w:w="5528" w:type="dxa"/>
            <w:gridSpan w:val="3"/>
            <w:tcBorders>
              <w:top w:val="single" w:sz="4" w:space="0" w:color="auto"/>
              <w:bottom w:val="single" w:sz="4" w:space="0" w:color="auto"/>
            </w:tcBorders>
            <w:vAlign w:val="bottom"/>
          </w:tcPr>
          <w:p w14:paraId="7B31F699" w14:textId="77777777" w:rsidR="00A84871" w:rsidRPr="008D3123" w:rsidRDefault="00A84871" w:rsidP="00691A56">
            <w:pPr>
              <w:spacing w:before="40" w:after="40" w:line="240" w:lineRule="auto"/>
              <w:jc w:val="both"/>
              <w:rPr>
                <w:rFonts w:ascii="Arial" w:hAnsi="Arial" w:cs="Arial"/>
                <w:sz w:val="20"/>
                <w:szCs w:val="20"/>
              </w:rPr>
            </w:pPr>
          </w:p>
        </w:tc>
      </w:tr>
    </w:tbl>
    <w:p w14:paraId="1D49C601" w14:textId="14ED3765" w:rsidR="00300924" w:rsidRPr="00A84871" w:rsidRDefault="00300924" w:rsidP="00A84871"/>
    <w:sectPr w:rsidR="00300924" w:rsidRPr="00A84871" w:rsidSect="00C54064">
      <w:headerReference w:type="default" r:id="rId10"/>
      <w:footerReference w:type="default" r:id="rId11"/>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583AF" w14:textId="77777777" w:rsidR="007F3BCE" w:rsidRDefault="007F3BCE" w:rsidP="008C7742">
      <w:pPr>
        <w:spacing w:after="0" w:line="240" w:lineRule="auto"/>
      </w:pPr>
      <w:r>
        <w:separator/>
      </w:r>
    </w:p>
  </w:endnote>
  <w:endnote w:type="continuationSeparator" w:id="0">
    <w:p w14:paraId="4B294EC0" w14:textId="77777777" w:rsidR="007F3BCE" w:rsidRDefault="007F3BCE" w:rsidP="008C7742">
      <w:pPr>
        <w:spacing w:after="0" w:line="240" w:lineRule="auto"/>
      </w:pPr>
      <w:r>
        <w:continuationSeparator/>
      </w:r>
    </w:p>
  </w:endnote>
  <w:endnote w:type="continuationNotice" w:id="1">
    <w:p w14:paraId="5D2AD925" w14:textId="77777777" w:rsidR="007F3BCE" w:rsidRDefault="007F3B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26813ED6"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3-12-12T00:00:00Z">
          <w:dateFormat w:val="d/MM/yyyy"/>
          <w:lid w:val="en-AU"/>
          <w:storeMappedDataAs w:val="dateTime"/>
          <w:calendar w:val="gregorian"/>
        </w:date>
      </w:sdtPr>
      <w:sdtContent>
        <w:r w:rsidR="00632097">
          <w:rPr>
            <w:rFonts w:ascii="Arial" w:hAnsi="Arial" w:cs="Arial"/>
            <w:sz w:val="16"/>
            <w:szCs w:val="16"/>
            <w:lang w:val="en-AU"/>
          </w:rPr>
          <w:t>12/12/2023</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Content>
        <w:r w:rsidR="002E1B44">
          <w:rPr>
            <w:rFonts w:ascii="Arial" w:hAnsi="Arial" w:cs="Arial"/>
            <w:sz w:val="16"/>
            <w:szCs w:val="16"/>
          </w:rPr>
          <w:t>Director of Operations</w:t>
        </w:r>
      </w:sdtContent>
    </w:sdt>
    <w:r w:rsidR="007A46E1" w:rsidRPr="00606D34">
      <w:rPr>
        <w:rFonts w:ascii="Arial" w:hAnsi="Arial" w:cs="Arial"/>
        <w:sz w:val="16"/>
        <w:szCs w:val="16"/>
      </w:rPr>
      <w:tab/>
    </w:r>
    <w:r w:rsidR="00A84871">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265D" w14:textId="77777777" w:rsidR="007F3BCE" w:rsidRDefault="007F3BCE" w:rsidP="008C7742">
      <w:pPr>
        <w:spacing w:after="0" w:line="240" w:lineRule="auto"/>
      </w:pPr>
      <w:r>
        <w:separator/>
      </w:r>
    </w:p>
  </w:footnote>
  <w:footnote w:type="continuationSeparator" w:id="0">
    <w:p w14:paraId="614057F0" w14:textId="77777777" w:rsidR="007F3BCE" w:rsidRDefault="007F3BCE" w:rsidP="008C7742">
      <w:pPr>
        <w:spacing w:after="0" w:line="240" w:lineRule="auto"/>
      </w:pPr>
      <w:r>
        <w:continuationSeparator/>
      </w:r>
    </w:p>
  </w:footnote>
  <w:footnote w:type="continuationNotice" w:id="1">
    <w:p w14:paraId="043524AE" w14:textId="77777777" w:rsidR="007F3BCE" w:rsidRDefault="007F3B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Content>
          <w:tc>
            <w:tcPr>
              <w:tcW w:w="5991" w:type="dxa"/>
            </w:tcPr>
            <w:p w14:paraId="65D2B678" w14:textId="6B2C632D" w:rsidR="00BE11F5" w:rsidRPr="001F3A3F" w:rsidRDefault="00632097" w:rsidP="005C301B">
              <w:pPr>
                <w:ind w:right="-101"/>
                <w:jc w:val="right"/>
                <w:rPr>
                  <w:rFonts w:asciiTheme="minorHAnsi" w:hAnsiTheme="minorHAnsi" w:cstheme="minorHAnsi"/>
                  <w:bCs/>
                  <w:sz w:val="24"/>
                  <w:szCs w:val="24"/>
                </w:rPr>
              </w:pPr>
              <w:r>
                <w:rPr>
                  <w:rFonts w:ascii="Arial" w:hAnsi="Arial" w:cs="Arial"/>
                  <w:bCs/>
                  <w:sz w:val="24"/>
                  <w:szCs w:val="24"/>
                </w:rPr>
                <w:t>BA F13.1.3</w:t>
              </w:r>
            </w:p>
          </w:tc>
        </w:sdtContent>
      </w:sdt>
    </w:tr>
    <w:tr w:rsidR="00BE11F5" w:rsidRPr="001422CA" w14:paraId="4ACA9C8C" w14:textId="77777777" w:rsidTr="006111C7">
      <w:tc>
        <w:tcPr>
          <w:tcW w:w="3648" w:type="dxa"/>
        </w:tcPr>
        <w:p w14:paraId="59B74D37" w14:textId="75D83D17" w:rsidR="00BE11F5" w:rsidRPr="001F3A3F" w:rsidRDefault="00000000"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Content>
          <w:tc>
            <w:tcPr>
              <w:tcW w:w="5991" w:type="dxa"/>
            </w:tcPr>
            <w:p w14:paraId="681A0F52" w14:textId="399C6EA9" w:rsidR="00BE11F5" w:rsidRPr="001422CA" w:rsidRDefault="00632097" w:rsidP="005C301B">
              <w:pPr>
                <w:pStyle w:val="Footer"/>
                <w:tabs>
                  <w:tab w:val="right" w:pos="9749"/>
                </w:tabs>
                <w:ind w:right="-101"/>
                <w:jc w:val="right"/>
                <w:rPr>
                  <w:rFonts w:ascii="Arial" w:hAnsi="Arial" w:cs="Arial"/>
                  <w:b/>
                  <w:sz w:val="24"/>
                  <w:szCs w:val="24"/>
                </w:rPr>
              </w:pPr>
              <w:r>
                <w:rPr>
                  <w:rFonts w:ascii="Arial" w:hAnsi="Arial" w:cs="Arial"/>
                  <w:b/>
                  <w:sz w:val="24"/>
                  <w:szCs w:val="24"/>
                </w:rPr>
                <w:t>Standard of care declaration - template</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BA7BE2"/>
    <w:multiLevelType w:val="hybridMultilevel"/>
    <w:tmpl w:val="B492C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A4267C9"/>
    <w:multiLevelType w:val="hybridMultilevel"/>
    <w:tmpl w:val="88908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75797810">
    <w:abstractNumId w:val="0"/>
  </w:num>
  <w:num w:numId="2" w16cid:durableId="300158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C1502"/>
    <w:rsid w:val="000C630A"/>
    <w:rsid w:val="000E22DC"/>
    <w:rsid w:val="000E3B45"/>
    <w:rsid w:val="001026A6"/>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102F3"/>
    <w:rsid w:val="002235BA"/>
    <w:rsid w:val="002423C9"/>
    <w:rsid w:val="0025104F"/>
    <w:rsid w:val="002566F3"/>
    <w:rsid w:val="00295404"/>
    <w:rsid w:val="002A6C68"/>
    <w:rsid w:val="002C0349"/>
    <w:rsid w:val="002E1B44"/>
    <w:rsid w:val="00300924"/>
    <w:rsid w:val="00323057"/>
    <w:rsid w:val="0035342E"/>
    <w:rsid w:val="00355A89"/>
    <w:rsid w:val="003576CD"/>
    <w:rsid w:val="0038221B"/>
    <w:rsid w:val="003908EF"/>
    <w:rsid w:val="003E0A90"/>
    <w:rsid w:val="003E68EE"/>
    <w:rsid w:val="00440161"/>
    <w:rsid w:val="00462FBA"/>
    <w:rsid w:val="00476B14"/>
    <w:rsid w:val="004944AB"/>
    <w:rsid w:val="004950C0"/>
    <w:rsid w:val="004C46E6"/>
    <w:rsid w:val="004D2744"/>
    <w:rsid w:val="005009FA"/>
    <w:rsid w:val="00501A15"/>
    <w:rsid w:val="005132EC"/>
    <w:rsid w:val="00513A24"/>
    <w:rsid w:val="00516B9D"/>
    <w:rsid w:val="00543C95"/>
    <w:rsid w:val="00547D0E"/>
    <w:rsid w:val="00565DF2"/>
    <w:rsid w:val="00567F38"/>
    <w:rsid w:val="00586CE5"/>
    <w:rsid w:val="00593905"/>
    <w:rsid w:val="005A3D53"/>
    <w:rsid w:val="005C301B"/>
    <w:rsid w:val="005D7223"/>
    <w:rsid w:val="005F53A6"/>
    <w:rsid w:val="00602B89"/>
    <w:rsid w:val="006032E5"/>
    <w:rsid w:val="00606D34"/>
    <w:rsid w:val="00607C95"/>
    <w:rsid w:val="006111C7"/>
    <w:rsid w:val="006163F0"/>
    <w:rsid w:val="00632097"/>
    <w:rsid w:val="00635D20"/>
    <w:rsid w:val="00645381"/>
    <w:rsid w:val="00657EEC"/>
    <w:rsid w:val="00664F89"/>
    <w:rsid w:val="0066644D"/>
    <w:rsid w:val="006763D7"/>
    <w:rsid w:val="00682B00"/>
    <w:rsid w:val="006A6B40"/>
    <w:rsid w:val="006D192F"/>
    <w:rsid w:val="006D3342"/>
    <w:rsid w:val="006E47EE"/>
    <w:rsid w:val="007038FC"/>
    <w:rsid w:val="00726E98"/>
    <w:rsid w:val="00735C9E"/>
    <w:rsid w:val="00745D8A"/>
    <w:rsid w:val="00750950"/>
    <w:rsid w:val="00764244"/>
    <w:rsid w:val="00774DC4"/>
    <w:rsid w:val="007759D4"/>
    <w:rsid w:val="007933C2"/>
    <w:rsid w:val="007A46E1"/>
    <w:rsid w:val="007A4FBC"/>
    <w:rsid w:val="007B19D7"/>
    <w:rsid w:val="007D59F5"/>
    <w:rsid w:val="007E7F4C"/>
    <w:rsid w:val="007F3BCE"/>
    <w:rsid w:val="008858A8"/>
    <w:rsid w:val="008B6541"/>
    <w:rsid w:val="008C40E9"/>
    <w:rsid w:val="008C7742"/>
    <w:rsid w:val="008D556E"/>
    <w:rsid w:val="008E2BBE"/>
    <w:rsid w:val="008E5CAD"/>
    <w:rsid w:val="00907DA9"/>
    <w:rsid w:val="00942051"/>
    <w:rsid w:val="00965184"/>
    <w:rsid w:val="00976D6D"/>
    <w:rsid w:val="009C5318"/>
    <w:rsid w:val="00A053AC"/>
    <w:rsid w:val="00A07B69"/>
    <w:rsid w:val="00A07F7E"/>
    <w:rsid w:val="00A56038"/>
    <w:rsid w:val="00A719F7"/>
    <w:rsid w:val="00A84871"/>
    <w:rsid w:val="00AB4925"/>
    <w:rsid w:val="00AD1959"/>
    <w:rsid w:val="00AD373A"/>
    <w:rsid w:val="00AE0928"/>
    <w:rsid w:val="00AF0576"/>
    <w:rsid w:val="00AF218A"/>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77B31"/>
    <w:rsid w:val="00C81D4D"/>
    <w:rsid w:val="00CB6EE1"/>
    <w:rsid w:val="00CE19AE"/>
    <w:rsid w:val="00CF40E6"/>
    <w:rsid w:val="00D01DB2"/>
    <w:rsid w:val="00D0428B"/>
    <w:rsid w:val="00D16447"/>
    <w:rsid w:val="00D35712"/>
    <w:rsid w:val="00D439D0"/>
    <w:rsid w:val="00D4575C"/>
    <w:rsid w:val="00D532C2"/>
    <w:rsid w:val="00D62DA2"/>
    <w:rsid w:val="00D9130F"/>
    <w:rsid w:val="00DA5408"/>
    <w:rsid w:val="00DB594D"/>
    <w:rsid w:val="00DF0100"/>
    <w:rsid w:val="00DF28F2"/>
    <w:rsid w:val="00E076B8"/>
    <w:rsid w:val="00E41133"/>
    <w:rsid w:val="00E43864"/>
    <w:rsid w:val="00E5121F"/>
    <w:rsid w:val="00E64E37"/>
    <w:rsid w:val="00EB1AE6"/>
    <w:rsid w:val="00EB2B32"/>
    <w:rsid w:val="00ED2CD6"/>
    <w:rsid w:val="00EF19C4"/>
    <w:rsid w:val="00F00BFD"/>
    <w:rsid w:val="00F3107B"/>
    <w:rsid w:val="00F62E6E"/>
    <w:rsid w:val="00F71514"/>
    <w:rsid w:val="00F91615"/>
    <w:rsid w:val="00FA7473"/>
    <w:rsid w:val="00FC5BDB"/>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styleId="ListParagraph">
    <w:name w:val="List Paragraph"/>
    <w:basedOn w:val="Normal"/>
    <w:uiPriority w:val="34"/>
    <w:qFormat/>
    <w:rsid w:val="00A84871"/>
    <w:pPr>
      <w:spacing w:after="0" w:line="240" w:lineRule="auto"/>
      <w:ind w:left="720"/>
    </w:pPr>
    <w:rPr>
      <w:rFonts w:ascii="Verdana" w:eastAsia="Times New Roman" w:hAnsi="Verdana" w:cs="Times New Roman"/>
      <w:sz w:val="20"/>
      <w:szCs w:val="24"/>
      <w:lang w:val="en-AU"/>
    </w:rPr>
  </w:style>
  <w:style w:type="paragraph" w:customStyle="1" w:styleId="BodyDHS">
    <w:name w:val="Body DHS"/>
    <w:rsid w:val="00A84871"/>
    <w:pPr>
      <w:widowControl w:val="0"/>
      <w:suppressAutoHyphens/>
      <w:overflowPunct w:val="0"/>
      <w:autoSpaceDE w:val="0"/>
      <w:autoSpaceDN w:val="0"/>
      <w:adjustRightInd w:val="0"/>
      <w:spacing w:after="180" w:line="260" w:lineRule="exact"/>
      <w:textAlignment w:val="baseline"/>
    </w:pPr>
    <w:rPr>
      <w:rFonts w:ascii="Book Antiqua" w:eastAsia="Times New Roman" w:hAnsi="Book Antiqua" w:cs="Times New Roman"/>
      <w:sz w:val="21"/>
      <w:szCs w:val="20"/>
      <w:lang w:val="en-AU"/>
    </w:rPr>
  </w:style>
  <w:style w:type="paragraph" w:customStyle="1" w:styleId="HeadingDDHS">
    <w:name w:val="Heading D DHS"/>
    <w:next w:val="BodyDHS"/>
    <w:rsid w:val="00A84871"/>
    <w:pPr>
      <w:keepNext/>
      <w:keepLines/>
      <w:widowControl w:val="0"/>
      <w:suppressAutoHyphens/>
      <w:overflowPunct w:val="0"/>
      <w:autoSpaceDE w:val="0"/>
      <w:autoSpaceDN w:val="0"/>
      <w:adjustRightInd w:val="0"/>
      <w:spacing w:before="200" w:after="80" w:line="260" w:lineRule="exact"/>
      <w:textAlignment w:val="baseline"/>
    </w:pPr>
    <w:rPr>
      <w:rFonts w:ascii="Book Antiqua" w:eastAsia="Times New Roman" w:hAnsi="Book Antiqua" w:cs="Times New Roman"/>
      <w:b/>
      <w:szCs w:val="20"/>
      <w:lang w:val="en-AU"/>
    </w:rPr>
  </w:style>
  <w:style w:type="paragraph" w:styleId="PlainText">
    <w:name w:val="Plain Text"/>
    <w:basedOn w:val="Normal"/>
    <w:link w:val="PlainTextChar"/>
    <w:uiPriority w:val="99"/>
    <w:unhideWhenUsed/>
    <w:rsid w:val="00A84871"/>
    <w:pPr>
      <w:spacing w:after="0" w:line="240" w:lineRule="auto"/>
    </w:pPr>
    <w:rPr>
      <w:rFonts w:ascii="Century Gothic" w:eastAsia="Calibri" w:hAnsi="Century Gothic" w:cs="Times New Roman"/>
      <w:sz w:val="20"/>
      <w:szCs w:val="20"/>
      <w:lang w:val="en-AU" w:eastAsia="en-AU"/>
    </w:rPr>
  </w:style>
  <w:style w:type="character" w:customStyle="1" w:styleId="PlainTextChar">
    <w:name w:val="Plain Text Char"/>
    <w:basedOn w:val="DefaultParagraphFont"/>
    <w:link w:val="PlainText"/>
    <w:uiPriority w:val="99"/>
    <w:rsid w:val="00A84871"/>
    <w:rPr>
      <w:rFonts w:ascii="Century Gothic" w:eastAsia="Calibri" w:hAnsi="Century Gothic" w:cs="Times New Roman"/>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401B1"/>
    <w:rsid w:val="002423C9"/>
    <w:rsid w:val="00276DEA"/>
    <w:rsid w:val="002E126E"/>
    <w:rsid w:val="00336AF6"/>
    <w:rsid w:val="00393FF5"/>
    <w:rsid w:val="003E0A90"/>
    <w:rsid w:val="003E7BC8"/>
    <w:rsid w:val="004944AB"/>
    <w:rsid w:val="00522161"/>
    <w:rsid w:val="00551DA2"/>
    <w:rsid w:val="006E3DBE"/>
    <w:rsid w:val="00745D8A"/>
    <w:rsid w:val="007775A8"/>
    <w:rsid w:val="00836BB0"/>
    <w:rsid w:val="008A30CC"/>
    <w:rsid w:val="008A37E3"/>
    <w:rsid w:val="00922F6E"/>
    <w:rsid w:val="00974242"/>
    <w:rsid w:val="009F5FFF"/>
    <w:rsid w:val="00A46229"/>
    <w:rsid w:val="00A83D8E"/>
    <w:rsid w:val="00C67C69"/>
    <w:rsid w:val="00D02D7E"/>
    <w:rsid w:val="00DB594D"/>
    <w:rsid w:val="00E15B80"/>
    <w:rsid w:val="00E62818"/>
    <w:rsid w:val="00F06538"/>
    <w:rsid w:val="00F715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bc1981e1568b0b701b08268e4ba554b5">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6f78d47e717a8ad9453f2b5824f363b3"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2025-09-28T14:30:00+00:00</Approval_x0020_Date>
    <Future_x0020_Review_x0020_Date xmlns="7ddcbadc-d3de-48fa-832c-2c9760052782">2025-11-24T13:30:00+00:00</Future_x0020_Review_x0020_Date>
    <Team xmlns="7ddcbadc-d3de-48fa-832c-2c9760052782">1</Team>
    <Approval_x0020_Status xmlns="7ddcbadc-d3de-48fa-832c-2c9760052782">Approved</Approval_x0020_Status>
    <Document_x0020_Type xmlns="7ddcbadc-d3de-48fa-832c-2c9760052782">1</Document_x0020_Type>
    <Document_x0020_ID xmlns="7ddcbadc-d3de-48fa-832c-2c9760052782">BA F13.1.3</Document_x0020_ID>
    <Document_x0020_Title xmlns="7ddcbadc-d3de-48fa-832c-2c9760052782">Standard of care declaration - template</Document_x0020_Title>
    <Version_x0020_Number xmlns="7ddcbadc-d3de-48fa-832c-2c9760052782">22</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E756A591-47C9-48FD-AE49-CB604605F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21</cp:revision>
  <dcterms:created xsi:type="dcterms:W3CDTF">2023-09-29T05:48:00Z</dcterms:created>
  <dcterms:modified xsi:type="dcterms:W3CDTF">2025-09-28T23:44:00Z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Word</vt:lpwstr>
  </property>
</Properties>
</file>